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309" w:rsidRDefault="005C6309" w:rsidP="005C630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C6309" w:rsidRDefault="005C6309" w:rsidP="005C630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C6309" w:rsidRDefault="005C6309" w:rsidP="005C630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C6309" w:rsidRDefault="005C6309" w:rsidP="005C6309">
      <w:pPr>
        <w:rPr>
          <w:b/>
          <w:bCs/>
        </w:rPr>
      </w:pPr>
    </w:p>
    <w:p w:rsidR="005C6309" w:rsidRDefault="005C6309" w:rsidP="005C6309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C6309" w:rsidTr="00495252">
        <w:tc>
          <w:tcPr>
            <w:tcW w:w="4253" w:type="dxa"/>
          </w:tcPr>
          <w:p w:rsidR="005C6309" w:rsidRDefault="007412CF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  <w:r w:rsidR="005C6309">
              <w:rPr>
                <w:b/>
                <w:bCs/>
              </w:rPr>
              <w:t>:</w:t>
            </w:r>
          </w:p>
          <w:p w:rsidR="005C6309" w:rsidRDefault="005C6309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C6309" w:rsidRPr="00812713" w:rsidRDefault="0007487B" w:rsidP="005C6309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t>Ф</w:t>
            </w:r>
            <w:r w:rsidR="005C6309" w:rsidRPr="005C6309">
              <w:rPr>
                <w:b/>
                <w:bCs/>
              </w:rPr>
              <w:t>акультета государственной культурной политики</w:t>
            </w:r>
            <w:r w:rsidR="005C6309" w:rsidRPr="00812713">
              <w:rPr>
                <w:sz w:val="28"/>
                <w:szCs w:val="28"/>
              </w:rPr>
              <w:t xml:space="preserve"> </w:t>
            </w:r>
          </w:p>
          <w:p w:rsidR="005C6309" w:rsidRDefault="005C6309" w:rsidP="00495252">
            <w:pPr>
              <w:jc w:val="right"/>
              <w:rPr>
                <w:b/>
                <w:bCs/>
              </w:rPr>
            </w:pPr>
            <w:r w:rsidRPr="005C6309">
              <w:rPr>
                <w:b/>
                <w:bCs/>
                <w:u w:val="single"/>
              </w:rPr>
              <w:t>_</w:t>
            </w:r>
            <w:r w:rsidRPr="005C6309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5C6309">
              <w:rPr>
                <w:b/>
                <w:bCs/>
                <w:u w:val="single"/>
              </w:rPr>
              <w:t>Единак</w:t>
            </w:r>
            <w:proofErr w:type="spellEnd"/>
            <w:r w:rsidRPr="005C6309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 xml:space="preserve"> ____________________</w:t>
            </w:r>
          </w:p>
          <w:p w:rsidR="005C6309" w:rsidRDefault="005C6309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«__» _________________</w:t>
            </w:r>
            <w:r w:rsidRPr="005C6309">
              <w:rPr>
                <w:b/>
                <w:bCs/>
                <w:u w:val="single"/>
              </w:rPr>
              <w:t>2021 г.</w:t>
            </w:r>
          </w:p>
          <w:p w:rsidR="005C6309" w:rsidRDefault="005C6309" w:rsidP="0049525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E5835" w:rsidRPr="00812713" w:rsidRDefault="00EE5835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07487B" w:rsidP="00812713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mallCaps/>
        </w:rPr>
        <w:t>МЕТОДИЧЕСКИЕ РЕКОМЕНДАЦИИ ПО ДИСЦИПЛИНЕ</w:t>
      </w:r>
    </w:p>
    <w:p w:rsidR="0007487B" w:rsidRDefault="0007487B" w:rsidP="0007487B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</w:t>
      </w:r>
      <w:r w:rsidRPr="00605BAC">
        <w:rPr>
          <w:b/>
          <w:bCs/>
          <w:smallCaps/>
          <w:u w:val="single"/>
        </w:rPr>
        <w:t>Б</w:t>
      </w:r>
      <w:proofErr w:type="gramStart"/>
      <w:r w:rsidRPr="00605BAC">
        <w:rPr>
          <w:b/>
          <w:bCs/>
          <w:smallCaps/>
          <w:u w:val="single"/>
        </w:rPr>
        <w:t>1.В.</w:t>
      </w:r>
      <w:proofErr w:type="gramEnd"/>
      <w:r w:rsidRPr="00605BAC">
        <w:rPr>
          <w:b/>
          <w:bCs/>
          <w:smallCaps/>
          <w:u w:val="single"/>
        </w:rPr>
        <w:t>01.</w:t>
      </w:r>
      <w:r>
        <w:rPr>
          <w:b/>
          <w:bCs/>
          <w:smallCaps/>
          <w:u w:val="single"/>
        </w:rPr>
        <w:t> </w:t>
      </w:r>
      <w:r w:rsidRPr="009D74E5">
        <w:rPr>
          <w:b/>
          <w:bCs/>
          <w:smallCaps/>
          <w:u w:val="single"/>
        </w:rPr>
        <w:t>История Христианской Церкви</w:t>
      </w:r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07487B" w:rsidRDefault="0007487B" w:rsidP="0007487B">
      <w:pPr>
        <w:rPr>
          <w:b/>
          <w:bCs/>
        </w:rPr>
      </w:pPr>
    </w:p>
    <w:p w:rsidR="0007487B" w:rsidRDefault="0007487B" w:rsidP="0007487B">
      <w:pPr>
        <w:rPr>
          <w:b/>
          <w:bCs/>
        </w:rPr>
      </w:pPr>
    </w:p>
    <w:p w:rsidR="0007487B" w:rsidRDefault="0007487B" w:rsidP="0007487B">
      <w:pPr>
        <w:tabs>
          <w:tab w:val="right" w:leader="underscore" w:pos="8505"/>
        </w:tabs>
        <w:ind w:firstLine="567"/>
        <w:rPr>
          <w:b/>
          <w:bCs/>
        </w:rPr>
      </w:pPr>
    </w:p>
    <w:p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:rsidR="0007487B" w:rsidRDefault="0007487B" w:rsidP="0007487B">
      <w:pPr>
        <w:tabs>
          <w:tab w:val="right" w:leader="underscore" w:pos="8505"/>
        </w:tabs>
        <w:ind w:firstLine="567"/>
        <w:rPr>
          <w:b/>
          <w:bCs/>
        </w:rPr>
      </w:pPr>
    </w:p>
    <w:p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подготовки/специализация____</w:t>
      </w:r>
      <w:proofErr w:type="spellStart"/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_________________</w:t>
      </w:r>
    </w:p>
    <w:p w:rsidR="0007487B" w:rsidRDefault="0007487B" w:rsidP="0007487B">
      <w:pPr>
        <w:tabs>
          <w:tab w:val="right" w:leader="underscore" w:pos="8505"/>
        </w:tabs>
        <w:ind w:firstLine="567"/>
        <w:rPr>
          <w:b/>
          <w:bCs/>
        </w:rPr>
      </w:pPr>
    </w:p>
    <w:p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>
        <w:rPr>
          <w:b/>
          <w:bCs/>
          <w:u w:val="single"/>
        </w:rPr>
        <w:t>_____________________________</w:t>
      </w:r>
    </w:p>
    <w:p w:rsidR="0007487B" w:rsidRDefault="0007487B" w:rsidP="0007487B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 xml:space="preserve">очная, </w:t>
      </w:r>
    </w:p>
    <w:p w:rsidR="0007487B" w:rsidRDefault="0007487B" w:rsidP="0007487B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>(очная, очно-заочная, заочная)</w:t>
      </w:r>
    </w:p>
    <w:p w:rsid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EE5835" w:rsidRPr="00812713" w:rsidRDefault="00EE5835" w:rsidP="00D15544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7412CF" w:rsidP="006B30EA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 набора 2021</w:t>
      </w:r>
      <w:bookmarkStart w:id="0" w:name="_GoBack"/>
      <w:bookmarkEnd w:id="0"/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212236" w:rsidRPr="00812713" w:rsidRDefault="00212236" w:rsidP="006B30EA">
      <w:pPr>
        <w:tabs>
          <w:tab w:val="left" w:pos="142"/>
        </w:tabs>
        <w:jc w:val="center"/>
        <w:rPr>
          <w:sz w:val="28"/>
          <w:szCs w:val="28"/>
        </w:rPr>
      </w:pPr>
    </w:p>
    <w:p w:rsidR="0007487B" w:rsidRDefault="0007487B" w:rsidP="0007487B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2021 г.</w:t>
      </w:r>
    </w:p>
    <w:p w:rsidR="003D4114" w:rsidRDefault="006B30EA" w:rsidP="009B444D">
      <w:pPr>
        <w:tabs>
          <w:tab w:val="left" w:pos="142"/>
        </w:tabs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CC26F0" w:rsidRPr="00E04561" w:rsidRDefault="00CC26F0" w:rsidP="00CC26F0">
      <w:pPr>
        <w:spacing w:line="360" w:lineRule="auto"/>
        <w:jc w:val="center"/>
        <w:rPr>
          <w:b/>
        </w:rPr>
      </w:pPr>
      <w:r>
        <w:rPr>
          <w:b/>
        </w:rPr>
        <w:lastRenderedPageBreak/>
        <w:t>В</w:t>
      </w:r>
      <w:r w:rsidRPr="00E04561">
        <w:rPr>
          <w:b/>
        </w:rPr>
        <w:t>ведение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Самостоятельная работа по дисциплине </w:t>
      </w:r>
      <w:r w:rsidR="00EA3A25">
        <w:t>«</w:t>
      </w:r>
      <w:r w:rsidRPr="00EA3A25">
        <w:rPr>
          <w:b/>
          <w:bCs/>
          <w:iCs/>
          <w:szCs w:val="28"/>
        </w:rPr>
        <w:t xml:space="preserve">История </w:t>
      </w:r>
      <w:r w:rsidR="00655B6F">
        <w:rPr>
          <w:b/>
          <w:bCs/>
          <w:iCs/>
          <w:szCs w:val="28"/>
        </w:rPr>
        <w:t>Христианской</w:t>
      </w:r>
      <w:r w:rsidRPr="00EA3A25">
        <w:rPr>
          <w:b/>
          <w:bCs/>
          <w:iCs/>
          <w:szCs w:val="28"/>
        </w:rPr>
        <w:t xml:space="preserve"> Церкви</w:t>
      </w:r>
      <w:r w:rsidR="00EA3A25" w:rsidRPr="00EA3A25">
        <w:rPr>
          <w:b/>
          <w:bCs/>
          <w:iCs/>
          <w:szCs w:val="28"/>
        </w:rPr>
        <w:t>»</w:t>
      </w:r>
      <w:r>
        <w:rPr>
          <w:b/>
          <w:bCs/>
          <w:smallCaps/>
          <w:lang w:eastAsia="zh-CN"/>
        </w:rPr>
        <w:t xml:space="preserve"> </w:t>
      </w:r>
      <w:r w:rsidRPr="00E04561">
        <w:t>является важнейшей час</w:t>
      </w:r>
      <w:r>
        <w:t xml:space="preserve">тью образовательного процесса, </w:t>
      </w:r>
      <w:r w:rsidRPr="00E04561">
        <w:t>дидактическим средством развития</w:t>
      </w:r>
      <w:r>
        <w:t xml:space="preserve"> готовности будущих бакалавров </w:t>
      </w:r>
      <w:r w:rsidRPr="00E04561">
        <w:t>к профессиональной деятельности, средством приобретения навыков и компетенций, соответствующих ФГОС ВО.</w:t>
      </w:r>
    </w:p>
    <w:p w:rsidR="00CC26F0" w:rsidRPr="00E04561" w:rsidRDefault="00CC26F0" w:rsidP="00F3404E">
      <w:pPr>
        <w:ind w:firstLine="709"/>
        <w:jc w:val="both"/>
      </w:pPr>
      <w:r w:rsidRPr="00E04561">
        <w:t>Все виды самостоятельной работы определены учебными программами дисциплин, согласно трудо</w:t>
      </w:r>
      <w:r>
        <w:t>ё</w:t>
      </w:r>
      <w:r w:rsidRPr="00E04561">
        <w:t>мкости, определ</w:t>
      </w:r>
      <w:r>
        <w:t>ё</w:t>
      </w:r>
      <w:r w:rsidRPr="00E04561">
        <w:t xml:space="preserve">нной учебным планом. 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Программой подготовки бакалавров предусмотрены: 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CC26F0" w:rsidRPr="00E04561" w:rsidRDefault="00CC26F0" w:rsidP="00CC26F0">
      <w:pPr>
        <w:ind w:firstLine="567"/>
        <w:jc w:val="center"/>
        <w:rPr>
          <w:b/>
          <w:bCs/>
        </w:rPr>
      </w:pPr>
      <w:r w:rsidRPr="00E04561">
        <w:rPr>
          <w:b/>
          <w:bCs/>
        </w:rPr>
        <w:t>Цель и задачи организации самостоятельной работы</w:t>
      </w:r>
    </w:p>
    <w:p w:rsidR="00CC26F0" w:rsidRDefault="00CC26F0" w:rsidP="00CC26F0">
      <w:pPr>
        <w:ind w:firstLine="709"/>
        <w:jc w:val="both"/>
      </w:pPr>
      <w:r w:rsidRPr="0074100D">
        <w:rPr>
          <w:b/>
        </w:rPr>
        <w:t>Целью</w:t>
      </w:r>
      <w:r w:rsidRPr="00E04561">
        <w:t xml:space="preserve">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CC26F0" w:rsidRPr="00E04561" w:rsidRDefault="00CC26F0" w:rsidP="00CC26F0">
      <w:pPr>
        <w:ind w:firstLine="709"/>
        <w:jc w:val="both"/>
      </w:pPr>
    </w:p>
    <w:p w:rsidR="00CC26F0" w:rsidRPr="00E04561" w:rsidRDefault="00CC26F0" w:rsidP="00CC26F0">
      <w:pPr>
        <w:ind w:firstLine="709"/>
        <w:jc w:val="both"/>
        <w:rPr>
          <w:b/>
        </w:rPr>
      </w:pPr>
      <w:r w:rsidRPr="00E04561">
        <w:rPr>
          <w:b/>
        </w:rPr>
        <w:t>Задачами самостоятельной работы студентов являются: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систематизация и закрепление полученных теоретических знаний и практических умений студентов;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углубление и расширение теоретических знаний;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формирование умений использовать</w:t>
      </w:r>
      <w:r w:rsidR="007279E9">
        <w:t xml:space="preserve"> учебную и научную</w:t>
      </w:r>
      <w:r w:rsidRPr="00E04561">
        <w:t xml:space="preserve"> литературу; 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279E9" w:rsidRDefault="007279E9" w:rsidP="007279E9">
      <w:pPr>
        <w:ind w:firstLine="709"/>
        <w:jc w:val="both"/>
        <w:rPr>
          <w:bCs/>
          <w:iCs/>
          <w:u w:val="single"/>
        </w:rPr>
      </w:pPr>
    </w:p>
    <w:p w:rsidR="00CC26F0" w:rsidRDefault="00CC26F0" w:rsidP="007279E9">
      <w:pPr>
        <w:ind w:firstLine="709"/>
        <w:jc w:val="both"/>
        <w:rPr>
          <w:bCs/>
          <w:iCs/>
        </w:rPr>
      </w:pPr>
      <w:r w:rsidRPr="00E04561">
        <w:rPr>
          <w:bCs/>
          <w:iCs/>
          <w:u w:val="single"/>
        </w:rPr>
        <w:t>Внеаудиторная самостоятельная работа студентов</w:t>
      </w:r>
      <w:r w:rsidRPr="00E04561">
        <w:rPr>
          <w:bCs/>
          <w:iCs/>
        </w:rPr>
        <w:t xml:space="preserve"> (без участия преподавателя) – это</w:t>
      </w:r>
      <w:r>
        <w:rPr>
          <w:bCs/>
          <w:iCs/>
        </w:rPr>
        <w:t>:</w:t>
      </w:r>
    </w:p>
    <w:p w:rsidR="00CC26F0" w:rsidRPr="007279E9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7279E9"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CC26F0" w:rsidRPr="00E04561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C26F0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подготовка к се</w:t>
      </w:r>
      <w:r>
        <w:t>минарам.</w:t>
      </w:r>
    </w:p>
    <w:p w:rsidR="003F45F7" w:rsidRDefault="003F45F7" w:rsidP="003F45F7">
      <w:pPr>
        <w:widowControl/>
        <w:autoSpaceDE/>
        <w:autoSpaceDN/>
        <w:adjustRightInd/>
        <w:ind w:left="720"/>
        <w:jc w:val="both"/>
      </w:pPr>
    </w:p>
    <w:p w:rsidR="003F45F7" w:rsidRPr="00E04561" w:rsidRDefault="003F45F7" w:rsidP="003F45F7">
      <w:pPr>
        <w:jc w:val="center"/>
        <w:rPr>
          <w:b/>
          <w:bCs/>
        </w:rPr>
      </w:pPr>
      <w:r w:rsidRPr="00E04561">
        <w:rPr>
          <w:b/>
          <w:bCs/>
        </w:rPr>
        <w:t>Самостоятельная работа студентов по дисциплине</w:t>
      </w:r>
    </w:p>
    <w:p w:rsidR="003F45F7" w:rsidRDefault="003F45F7" w:rsidP="003F45F7">
      <w:pPr>
        <w:jc w:val="center"/>
        <w:rPr>
          <w:b/>
          <w:bCs/>
        </w:rPr>
      </w:pPr>
      <w:r w:rsidRPr="003F45F7">
        <w:rPr>
          <w:b/>
          <w:bCs/>
        </w:rPr>
        <w:t xml:space="preserve">История </w:t>
      </w:r>
      <w:r w:rsidR="00FF23C1">
        <w:rPr>
          <w:b/>
          <w:bCs/>
          <w:iCs/>
          <w:szCs w:val="28"/>
        </w:rPr>
        <w:t>Христианской</w:t>
      </w:r>
      <w:r w:rsidR="00FF23C1" w:rsidRPr="00EA3A25">
        <w:rPr>
          <w:b/>
          <w:bCs/>
          <w:iCs/>
          <w:szCs w:val="28"/>
        </w:rPr>
        <w:t xml:space="preserve"> </w:t>
      </w:r>
      <w:r w:rsidRPr="003F45F7">
        <w:rPr>
          <w:b/>
          <w:bCs/>
        </w:rPr>
        <w:t>Церкви</w:t>
      </w:r>
      <w:r>
        <w:rPr>
          <w:b/>
          <w:bCs/>
        </w:rPr>
        <w:t xml:space="preserve"> </w:t>
      </w:r>
    </w:p>
    <w:p w:rsidR="003F45F7" w:rsidRPr="00CE6F61" w:rsidRDefault="003F45F7" w:rsidP="003F45F7">
      <w:pPr>
        <w:jc w:val="center"/>
        <w:rPr>
          <w:iCs/>
          <w:caps/>
        </w:rPr>
      </w:pPr>
      <w:r w:rsidRPr="00CE6F61">
        <w:rPr>
          <w:bCs/>
          <w:iCs/>
        </w:rPr>
        <w:t>Формы самостоятельной работы: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9"/>
        <w:gridCol w:w="3176"/>
        <w:gridCol w:w="3816"/>
        <w:gridCol w:w="1739"/>
      </w:tblGrid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№</w:t>
            </w:r>
          </w:p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п/п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 xml:space="preserve">Темы </w:t>
            </w:r>
          </w:p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дисциплины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Форма самостоятельной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Трудоемкость в часах</w:t>
            </w:r>
          </w:p>
        </w:tc>
      </w:tr>
      <w:tr w:rsidR="009842AD" w:rsidRPr="00E04561" w:rsidTr="003F45F7">
        <w:trPr>
          <w:trHeight w:val="6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Введение в курс. Христианство в </w:t>
            </w:r>
            <w:r w:rsidRPr="00B76C73">
              <w:t>I –</w:t>
            </w:r>
            <w:r>
              <w:t> </w:t>
            </w:r>
            <w:r w:rsidRPr="00B76C73">
              <w:t>III</w:t>
            </w:r>
            <w:r>
              <w:t> </w:t>
            </w:r>
            <w:r w:rsidRPr="00B76C73">
              <w:t>в</w:t>
            </w:r>
            <w:r>
              <w:t>ека: становление Церкви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420386">
            <w:pPr>
              <w:tabs>
                <w:tab w:val="left" w:pos="0"/>
              </w:tabs>
            </w:pPr>
            <w:r>
              <w:t xml:space="preserve">Работа с теоретическими источниками, выполнение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2AD" w:rsidRPr="00FE7D2E" w:rsidRDefault="009842AD" w:rsidP="009842AD">
            <w:pPr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842AD" w:rsidRPr="00E04561" w:rsidTr="003F45F7">
        <w:trPr>
          <w:trHeight w:val="12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rPr>
                <w:b/>
              </w:rPr>
            </w:pPr>
            <w:r>
              <w:t>Вселенские Соборы.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2AD" w:rsidRPr="00FE7D2E" w:rsidRDefault="009842AD" w:rsidP="009842AD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Христианский Восток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 w:rsidRPr="00E35B94">
              <w:t xml:space="preserve"> </w:t>
            </w:r>
            <w:r>
              <w:t>веках.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 xml:space="preserve">Подготовка к лекционным и практическим занятиям, </w:t>
            </w:r>
            <w:r w:rsidRPr="00AD3619">
              <w:lastRenderedPageBreak/>
              <w:t>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2AD" w:rsidRPr="00FE7D2E" w:rsidRDefault="009842AD" w:rsidP="009842AD">
            <w:pPr>
              <w:jc w:val="center"/>
            </w:pPr>
            <w:r>
              <w:rPr>
                <w:lang w:eastAsia="en-US"/>
              </w:rPr>
              <w:lastRenderedPageBreak/>
              <w:t>3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lastRenderedPageBreak/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Западная церковь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>
              <w:t xml:space="preserve"> веках и первый «великий раскол».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2AD" w:rsidRPr="00FE7D2E" w:rsidRDefault="009842AD" w:rsidP="009842AD">
            <w:pPr>
              <w:jc w:val="center"/>
            </w:pPr>
            <w:r>
              <w:t>3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</w:pPr>
            <w:r w:rsidRPr="00072895">
              <w:t xml:space="preserve">Становление Церкви до «великого раскола» 1054 года.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Выполнение тестов п</w:t>
            </w:r>
            <w:r w:rsidR="00420386">
              <w:t xml:space="preserve">о основным темам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2AD" w:rsidRPr="00FE7D2E" w:rsidRDefault="009842AD" w:rsidP="009842AD">
            <w:pPr>
              <w:jc w:val="center"/>
            </w:pPr>
            <w:r>
              <w:t>3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</w:pPr>
            <w:r>
              <w:t xml:space="preserve">Католическая церковь и православный Восток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веках. Духовно-рыцарские ордена. Крестовые походы. Унии.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:rsidR="009842AD" w:rsidRDefault="009842AD" w:rsidP="009842AD">
            <w:pPr>
              <w:tabs>
                <w:tab w:val="left" w:pos="0"/>
              </w:tabs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2AD" w:rsidRPr="00FE7D2E" w:rsidRDefault="009842AD" w:rsidP="009842AD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Развитие Западной церкви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9842AD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Литургическая жизнь, как выражение организационного и богословского единства Церкви.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:rsidR="009842AD" w:rsidRDefault="009842AD" w:rsidP="009842AD">
            <w:pPr>
              <w:tabs>
                <w:tab w:val="left" w:pos="0"/>
              </w:tabs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Происхождение монашества и его значение в Церкви.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993359" w:rsidRDefault="009842AD" w:rsidP="009842AD">
            <w:pPr>
              <w:tabs>
                <w:tab w:val="left" w:pos="0"/>
              </w:tabs>
              <w:jc w:val="both"/>
            </w:pPr>
            <w:r w:rsidRPr="00993359">
              <w:t xml:space="preserve">Христианская Церковь в период между двумя «великими расколами </w:t>
            </w:r>
            <w:r w:rsidRPr="00993359">
              <w:rPr>
                <w:lang w:val="en-US"/>
              </w:rPr>
              <w:t>XI</w:t>
            </w:r>
            <w:r w:rsidRPr="00993359">
              <w:t xml:space="preserve"> </w:t>
            </w:r>
            <w:r w:rsidRPr="00993359">
              <w:rPr>
                <w:lang w:val="en-US"/>
              </w:rPr>
              <w:t>XVI</w:t>
            </w:r>
            <w:r w:rsidRPr="00993359">
              <w:t xml:space="preserve"> веков</w:t>
            </w:r>
          </w:p>
          <w:p w:rsidR="009842AD" w:rsidRDefault="009842AD" w:rsidP="009842AD">
            <w:pPr>
              <w:tabs>
                <w:tab w:val="left" w:pos="0"/>
              </w:tabs>
              <w:jc w:val="both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Выполнение тестов </w:t>
            </w:r>
            <w:r w:rsidR="00420386">
              <w:t xml:space="preserve">по основным темам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Второй «великий раскол»: протестантская Реформация.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XVI</w:t>
            </w:r>
            <w:r>
              <w:t xml:space="preserve"> – </w:t>
            </w:r>
            <w:r>
              <w:rPr>
                <w:lang w:val="en-US"/>
              </w:rPr>
              <w:t>XVIII</w:t>
            </w:r>
            <w:r w:rsidRPr="00D821BC">
              <w:t xml:space="preserve"> </w:t>
            </w:r>
            <w:r>
              <w:t>веках.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XIX</w:t>
            </w:r>
            <w:r>
              <w:t xml:space="preserve"> – начале </w:t>
            </w:r>
            <w:r>
              <w:rPr>
                <w:lang w:val="en-US"/>
              </w:rPr>
              <w:t>XX</w:t>
            </w:r>
            <w:r w:rsidRPr="00D821BC">
              <w:t xml:space="preserve"> </w:t>
            </w:r>
            <w:r>
              <w:t>века.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Греко-восточная церковь в новое время. </w:t>
            </w:r>
            <w:proofErr w:type="spellStart"/>
            <w:r>
              <w:t>Автокефализация</w:t>
            </w:r>
            <w:proofErr w:type="spellEnd"/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420386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9842AD" w:rsidP="009842AD">
            <w:pPr>
              <w:jc w:val="center"/>
              <w:rPr>
                <w:lang w:eastAsia="en-US"/>
              </w:rPr>
            </w:pPr>
            <w:r w:rsidRPr="00FE7D2E"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Христианство в новейшее время. Вызов экуменизма.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420386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</w:t>
            </w:r>
            <w:r w:rsidR="00420386">
              <w:t xml:space="preserve">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9842AD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Католический ответ </w:t>
            </w:r>
            <w:r>
              <w:lastRenderedPageBreak/>
              <w:t xml:space="preserve">экуменизму. Второй </w:t>
            </w:r>
            <w:proofErr w:type="spellStart"/>
            <w:r>
              <w:t>Ватиканский</w:t>
            </w:r>
            <w:proofErr w:type="spellEnd"/>
            <w:r>
              <w:t xml:space="preserve"> собор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420386">
            <w:pPr>
              <w:tabs>
                <w:tab w:val="left" w:pos="0"/>
              </w:tabs>
              <w:jc w:val="both"/>
            </w:pPr>
            <w:r>
              <w:lastRenderedPageBreak/>
              <w:t xml:space="preserve">Работа с теоретическими </w:t>
            </w:r>
            <w:r>
              <w:lastRenderedPageBreak/>
              <w:t xml:space="preserve">источниками, выполнение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9842AD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</w:tr>
      <w:tr w:rsidR="009842AD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Pr="003317AA" w:rsidRDefault="009842AD" w:rsidP="009842AD">
            <w:pPr>
              <w:tabs>
                <w:tab w:val="left" w:pos="0"/>
              </w:tabs>
              <w:jc w:val="both"/>
            </w:pPr>
            <w:r w:rsidRPr="003317AA">
              <w:t>Христианская Церковь в новое и новейшее время.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42AD" w:rsidRDefault="009842AD" w:rsidP="009842AD">
            <w:pPr>
              <w:tabs>
                <w:tab w:val="left" w:pos="0"/>
              </w:tabs>
              <w:jc w:val="both"/>
            </w:pPr>
            <w:r>
              <w:t>Написание реферат</w:t>
            </w:r>
            <w:r w:rsidR="00420386">
              <w:t xml:space="preserve">а по одной из тем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</w:tbl>
    <w:p w:rsidR="003F45F7" w:rsidRDefault="003F45F7" w:rsidP="003F45F7">
      <w:pPr>
        <w:jc w:val="center"/>
        <w:rPr>
          <w:b/>
          <w:bCs/>
          <w:i/>
        </w:rPr>
      </w:pPr>
    </w:p>
    <w:p w:rsidR="003F45F7" w:rsidRPr="002C5199" w:rsidRDefault="003F45F7" w:rsidP="003F45F7">
      <w:pPr>
        <w:jc w:val="center"/>
        <w:rPr>
          <w:b/>
          <w:bCs/>
        </w:rPr>
      </w:pPr>
      <w:r w:rsidRPr="002C5199">
        <w:rPr>
          <w:b/>
          <w:bCs/>
        </w:rPr>
        <w:t>Организация СРС</w:t>
      </w:r>
    </w:p>
    <w:p w:rsidR="00BF7E0C" w:rsidRDefault="00BF7E0C" w:rsidP="00BF7E0C">
      <w:pPr>
        <w:tabs>
          <w:tab w:val="num" w:pos="284"/>
        </w:tabs>
        <w:ind w:firstLine="567"/>
        <w:jc w:val="both"/>
      </w:pPr>
      <w:r w:rsidRPr="00E04561">
        <w:t>Необходимая литература</w:t>
      </w:r>
      <w:r>
        <w:t>:</w:t>
      </w:r>
    </w:p>
    <w:p w:rsidR="007733A3" w:rsidRDefault="007733A3" w:rsidP="007733A3">
      <w:bookmarkStart w:id="1" w:name="_Toc430514764"/>
      <w:bookmarkStart w:id="2" w:name="_Toc536385964"/>
      <w:r w:rsidRPr="00E970EA">
        <w:rPr>
          <w:i/>
        </w:rPr>
        <w:t>Основная учебная литература</w:t>
      </w:r>
      <w:r>
        <w:t>:</w:t>
      </w:r>
    </w:p>
    <w:p w:rsid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t>Яковлев А.И. Лекции по истории христианской Церкви. М, 2014. 430 с</w:t>
      </w:r>
      <w:r>
        <w:rPr>
          <w:rStyle w:val="b-serp-urlitem2"/>
        </w:rPr>
        <w:t>.</w:t>
      </w:r>
    </w:p>
    <w:p w:rsid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Смирнов Е.И. История Христианской Церкви. М.: Изд-во СТСЛ, 2007. 768 с.</w:t>
      </w:r>
    </w:p>
    <w:p w:rsid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 xml:space="preserve">, 2021. 356 с. </w:t>
      </w:r>
      <w:hyperlink r:id="rId8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DD787E" w:rsidRP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a6"/>
          <w:color w:val="auto"/>
          <w:u w:val="none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с.</w:t>
      </w:r>
      <w:r w:rsidRPr="00A41911">
        <w:t xml:space="preserve"> </w:t>
      </w:r>
      <w:hyperlink r:id="rId9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</w:p>
    <w:bookmarkEnd w:id="1"/>
    <w:bookmarkEnd w:id="2"/>
    <w:p w:rsidR="00BF7E0C" w:rsidRDefault="00BF7E0C" w:rsidP="00BF7E0C"/>
    <w:p w:rsidR="007733A3" w:rsidRDefault="007733A3" w:rsidP="007733A3">
      <w:r w:rsidRPr="00E970EA">
        <w:rPr>
          <w:i/>
        </w:rPr>
        <w:t>Дополнительная литература</w:t>
      </w:r>
      <w:r>
        <w:t>:</w:t>
      </w:r>
    </w:p>
    <w:p w:rsidR="00051D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051DDD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</w:t>
      </w:r>
      <w:r>
        <w:rPr>
          <w:bCs/>
          <w:color w:val="000000"/>
        </w:rPr>
        <w:t>.</w:t>
      </w:r>
    </w:p>
    <w:p w:rsidR="00051D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 w:rsidRPr="009010AE">
        <w:rPr>
          <w:rStyle w:val="b-serp-urlitem2"/>
        </w:rPr>
        <w:t xml:space="preserve">Вселенские соборы. </w:t>
      </w:r>
      <w:r>
        <w:rPr>
          <w:rStyle w:val="b-serp-urlitem2"/>
        </w:rPr>
        <w:t xml:space="preserve">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 xml:space="preserve">, 2020. </w:t>
      </w:r>
      <w:r w:rsidRPr="00554060">
        <w:t xml:space="preserve"> </w:t>
      </w:r>
      <w:hyperlink r:id="rId10" w:anchor="page/1" w:history="1">
        <w:r w:rsidRPr="00E91FDD">
          <w:rPr>
            <w:rStyle w:val="a6"/>
          </w:rPr>
          <w:t>https://urait.ru/viewer/vselenskie-sobory-v-2-ch-ch-1-454749#page/1</w:t>
        </w:r>
      </w:hyperlink>
      <w:r>
        <w:rPr>
          <w:rStyle w:val="b-serp-urlitem2"/>
        </w:rPr>
        <w:t xml:space="preserve"> </w:t>
      </w:r>
    </w:p>
    <w:p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Беляев Л.А.</w:t>
      </w:r>
      <w:r w:rsidRPr="009010AE">
        <w:rPr>
          <w:rStyle w:val="b-serp-urlitem2"/>
        </w:rPr>
        <w:t xml:space="preserve"> Христианские древности: Введение в сравнительное изучение. 2-е изд. СПб., 2001.</w:t>
      </w:r>
    </w:p>
    <w:p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 w:rsidRPr="009010AE">
        <w:rPr>
          <w:rStyle w:val="b-serp-urlitem2"/>
          <w:iCs/>
        </w:rPr>
        <w:t>Болотов</w:t>
      </w:r>
      <w:proofErr w:type="spellEnd"/>
      <w:r w:rsidRPr="009010AE">
        <w:rPr>
          <w:rStyle w:val="b-serp-urlitem2"/>
          <w:iCs/>
        </w:rPr>
        <w:t xml:space="preserve"> В.В.</w:t>
      </w:r>
      <w:r w:rsidRPr="009010AE">
        <w:rPr>
          <w:rStyle w:val="b-serp-urlitem2"/>
        </w:rPr>
        <w:t xml:space="preserve"> История Церкви в период Вселенских соборов. М., 2007.</w:t>
      </w:r>
    </w:p>
    <w:p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Лебедев А.П.</w:t>
      </w:r>
      <w:r w:rsidRPr="009010AE">
        <w:rPr>
          <w:rStyle w:val="b-serp-urlitem2"/>
        </w:rPr>
        <w:t xml:space="preserve"> Вселенские соборы IV и V веков: Обзор их догматической деятельности в связи с направлениями школ Александрийской и Антиохийской. 2-е изд., </w:t>
      </w:r>
      <w:proofErr w:type="spellStart"/>
      <w:r w:rsidRPr="009010AE">
        <w:rPr>
          <w:rStyle w:val="b-serp-urlitem2"/>
        </w:rPr>
        <w:t>испр</w:t>
      </w:r>
      <w:proofErr w:type="spellEnd"/>
      <w:proofErr w:type="gramStart"/>
      <w:r w:rsidRPr="009010AE">
        <w:rPr>
          <w:rStyle w:val="b-serp-urlitem2"/>
        </w:rPr>
        <w:t>.</w:t>
      </w:r>
      <w:proofErr w:type="gramEnd"/>
      <w:r w:rsidRPr="009010AE">
        <w:rPr>
          <w:rStyle w:val="b-serp-urlitem2"/>
        </w:rPr>
        <w:t xml:space="preserve"> и доп. СПб., 2007.</w:t>
      </w:r>
    </w:p>
    <w:p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Лебедев А.П.</w:t>
      </w:r>
      <w:r w:rsidRPr="009010AE">
        <w:rPr>
          <w:rStyle w:val="b-serp-urlitem2"/>
        </w:rPr>
        <w:t xml:space="preserve"> Вселенские соборы VI, VII и VIII веков: </w:t>
      </w:r>
      <w:proofErr w:type="gramStart"/>
      <w:r w:rsidRPr="009010AE">
        <w:rPr>
          <w:rStyle w:val="b-serp-urlitem2"/>
        </w:rPr>
        <w:t>С</w:t>
      </w:r>
      <w:proofErr w:type="gramEnd"/>
      <w:r w:rsidRPr="009010AE">
        <w:rPr>
          <w:rStyle w:val="b-serp-urlitem2"/>
        </w:rPr>
        <w:t xml:space="preserve"> приложениями к «Истории Вселенских соборов». 2-е изд., </w:t>
      </w:r>
      <w:proofErr w:type="spellStart"/>
      <w:r w:rsidRPr="009010AE">
        <w:rPr>
          <w:rStyle w:val="b-serp-urlitem2"/>
        </w:rPr>
        <w:t>испр</w:t>
      </w:r>
      <w:proofErr w:type="spellEnd"/>
      <w:proofErr w:type="gramStart"/>
      <w:r w:rsidRPr="009010AE">
        <w:rPr>
          <w:rStyle w:val="b-serp-urlitem2"/>
        </w:rPr>
        <w:t>.</w:t>
      </w:r>
      <w:proofErr w:type="gramEnd"/>
      <w:r w:rsidRPr="009010AE">
        <w:rPr>
          <w:rStyle w:val="b-serp-urlitem2"/>
        </w:rPr>
        <w:t xml:space="preserve"> и доп. СПб., 2007.</w:t>
      </w:r>
    </w:p>
    <w:p w:rsidR="00051D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9010AE">
        <w:rPr>
          <w:rStyle w:val="b-serp-urlitem2"/>
          <w:iCs/>
        </w:rPr>
        <w:t>Лебедев А.П.</w:t>
      </w:r>
      <w:r w:rsidRPr="00864ADD">
        <w:rPr>
          <w:rStyle w:val="b-serp-urlitem2"/>
          <w:iCs/>
        </w:rPr>
        <w:t xml:space="preserve"> История Греко-восточной Церкви под властью турок: От падения от падения Константинополя (в 1453 г.) до настоящего времени: [В 2 кн.]</w:t>
      </w:r>
      <w:r>
        <w:rPr>
          <w:rStyle w:val="b-serp-urlitem2"/>
          <w:iCs/>
        </w:rPr>
        <w:t>.</w:t>
      </w:r>
      <w:r w:rsidRPr="00864ADD">
        <w:rPr>
          <w:rStyle w:val="b-serp-urlitem2"/>
          <w:iCs/>
        </w:rPr>
        <w:t xml:space="preserve"> СПб.: Изд-во Олега Абышко, 2004</w:t>
      </w:r>
      <w:r>
        <w:rPr>
          <w:rStyle w:val="b-serp-urlitem2"/>
          <w:iCs/>
        </w:rPr>
        <w:t>.</w:t>
      </w:r>
    </w:p>
    <w:p w:rsidR="00051DDD" w:rsidRPr="00864A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7A0B0F">
        <w:rPr>
          <w:rStyle w:val="b-serp-urlitem2"/>
          <w:iCs/>
        </w:rPr>
        <w:t xml:space="preserve">Дворкин А.Л. Очерки по истории Вселенской православной церкви: курс лекций. </w:t>
      </w:r>
      <w:r>
        <w:rPr>
          <w:rStyle w:val="b-serp-urlitem2"/>
          <w:iCs/>
        </w:rPr>
        <w:t xml:space="preserve">   </w:t>
      </w:r>
      <w:r w:rsidRPr="007A0B0F">
        <w:rPr>
          <w:rStyle w:val="b-serp-urlitem2"/>
          <w:iCs/>
        </w:rPr>
        <w:t xml:space="preserve">4-е изд., </w:t>
      </w:r>
      <w:proofErr w:type="spellStart"/>
      <w:r w:rsidRPr="007A0B0F">
        <w:rPr>
          <w:rStyle w:val="b-serp-urlitem2"/>
          <w:iCs/>
        </w:rPr>
        <w:t>испр</w:t>
      </w:r>
      <w:proofErr w:type="spellEnd"/>
      <w:r w:rsidRPr="007A0B0F">
        <w:rPr>
          <w:rStyle w:val="b-serp-urlitem2"/>
          <w:iCs/>
        </w:rPr>
        <w:t>. М., Нижний Новгород: Христианская библиотека, 2008. 935 с</w:t>
      </w:r>
      <w:r>
        <w:rPr>
          <w:rStyle w:val="b-serp-urlitem2"/>
          <w:iCs/>
        </w:rPr>
        <w:t>.</w:t>
      </w:r>
    </w:p>
    <w:p w:rsidR="00051DDD" w:rsidRPr="00387A46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387A46">
        <w:rPr>
          <w:rStyle w:val="b-serp-urlitem2"/>
          <w:iCs/>
        </w:rPr>
        <w:t>История Христианской Церкви (до 1054 года). Адаптация, дополнения и редакция заслуженного профессора К.Е.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Скурата. Общая редакция кандидата философских наук М.В.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Бахтина. М.: Издательство Московского института духовной культуры, 2007. 200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с.</w:t>
      </w:r>
    </w:p>
    <w:p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Fonts w:cs="Arial"/>
          <w:color w:val="000000"/>
        </w:rPr>
        <w:t>Соколов</w:t>
      </w:r>
      <w:r w:rsidRPr="001A613E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Серафим, протоиерей. История восточного и западного христианства (IV–XX века). Учебное пособие. – М.: Издательство Московского института духовной культуры</w:t>
      </w:r>
      <w:r w:rsidRPr="0045138D">
        <w:rPr>
          <w:rFonts w:cs="Arial"/>
          <w:color w:val="000000"/>
        </w:rPr>
        <w:t xml:space="preserve"> </w:t>
      </w:r>
      <w:proofErr w:type="spellStart"/>
      <w:r w:rsidRPr="0045138D">
        <w:rPr>
          <w:rFonts w:cs="Arial"/>
          <w:color w:val="000000"/>
        </w:rPr>
        <w:t>культуры</w:t>
      </w:r>
      <w:proofErr w:type="spellEnd"/>
      <w:r w:rsidRPr="0045138D">
        <w:rPr>
          <w:rFonts w:cs="Arial"/>
          <w:color w:val="000000"/>
        </w:rPr>
        <w:t xml:space="preserve"> святых </w:t>
      </w:r>
      <w:proofErr w:type="spellStart"/>
      <w:r w:rsidRPr="0045138D">
        <w:rPr>
          <w:rFonts w:cs="Arial"/>
          <w:color w:val="000000"/>
        </w:rPr>
        <w:t>равноап</w:t>
      </w:r>
      <w:proofErr w:type="spellEnd"/>
      <w:r w:rsidRPr="0045138D">
        <w:rPr>
          <w:rFonts w:cs="Arial"/>
          <w:color w:val="000000"/>
        </w:rPr>
        <w:t xml:space="preserve">. Кирилла и </w:t>
      </w:r>
      <w:proofErr w:type="spellStart"/>
      <w:r w:rsidRPr="0045138D">
        <w:rPr>
          <w:rFonts w:cs="Arial"/>
          <w:color w:val="000000"/>
        </w:rPr>
        <w:t>Мефодия</w:t>
      </w:r>
      <w:proofErr w:type="spellEnd"/>
      <w:r w:rsidRPr="0045138D">
        <w:rPr>
          <w:rFonts w:cs="Arial"/>
          <w:color w:val="000000"/>
        </w:rPr>
        <w:t xml:space="preserve">: </w:t>
      </w:r>
      <w:proofErr w:type="spellStart"/>
      <w:r w:rsidRPr="0045138D">
        <w:rPr>
          <w:rFonts w:cs="Arial"/>
          <w:color w:val="000000"/>
        </w:rPr>
        <w:t>Мipъ</w:t>
      </w:r>
      <w:proofErr w:type="spellEnd"/>
      <w:r w:rsidRPr="0045138D">
        <w:rPr>
          <w:rFonts w:cs="Arial"/>
          <w:color w:val="000000"/>
        </w:rPr>
        <w:t>, 2008. 345</w:t>
      </w:r>
      <w:r>
        <w:rPr>
          <w:rFonts w:cs="Arial"/>
          <w:color w:val="000000"/>
        </w:rPr>
        <w:t> с.</w:t>
      </w:r>
    </w:p>
    <w:p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Соколов И.И.</w:t>
      </w:r>
      <w:r w:rsidRPr="009010AE">
        <w:rPr>
          <w:rStyle w:val="b-serp-urlitem2"/>
        </w:rPr>
        <w:t xml:space="preserve"> </w:t>
      </w:r>
      <w:r>
        <w:rPr>
          <w:rStyle w:val="b-serp-urlitem2"/>
        </w:rPr>
        <w:t>Лекции по истории Греко-В</w:t>
      </w:r>
      <w:r w:rsidRPr="009010AE">
        <w:rPr>
          <w:rStyle w:val="b-serp-urlitem2"/>
        </w:rPr>
        <w:t>осточной Церкви. В 2 т. СПб.</w:t>
      </w:r>
      <w:r>
        <w:rPr>
          <w:rStyle w:val="b-serp-urlitem2"/>
        </w:rPr>
        <w:t>: Издательство Олега Абышко.</w:t>
      </w:r>
      <w:r w:rsidRPr="009010AE">
        <w:rPr>
          <w:rStyle w:val="b-serp-urlitem2"/>
        </w:rPr>
        <w:t xml:space="preserve"> 2005.</w:t>
      </w:r>
      <w:r>
        <w:rPr>
          <w:rStyle w:val="b-serp-urlitem2"/>
        </w:rPr>
        <w:t xml:space="preserve"> Т. 1. 384 с. Т. 2. 352 с.</w:t>
      </w:r>
    </w:p>
    <w:p w:rsidR="00051DDD" w:rsidRPr="004117D7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>
        <w:rPr>
          <w:rStyle w:val="b-serp-urlitem2"/>
        </w:rPr>
        <w:t>Тальберг</w:t>
      </w:r>
      <w:proofErr w:type="spellEnd"/>
      <w:r>
        <w:rPr>
          <w:rStyle w:val="b-serp-urlitem2"/>
        </w:rPr>
        <w:t> Н. История Христианской Церкви. М., 1991. 494 с.  // </w:t>
      </w:r>
      <w:r w:rsidRPr="00DC512C">
        <w:t>[Электронный</w:t>
      </w:r>
      <w:r>
        <w:t> </w:t>
      </w:r>
      <w:r w:rsidRPr="00DC512C">
        <w:t>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1" w:anchor="0_1" w:history="1">
        <w:r w:rsidRPr="00752CAF">
          <w:rPr>
            <w:rStyle w:val="a6"/>
          </w:rPr>
          <w:t>https://azbyka.ru/otechnik/Nikolaj_Talberg/istorija-tserkvi-talberg/#0_1</w:t>
        </w:r>
      </w:hyperlink>
      <w: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:rsidR="00051DDD" w:rsidRPr="00861A05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>
        <w:lastRenderedPageBreak/>
        <w:t>Асмус</w:t>
      </w:r>
      <w:proofErr w:type="spellEnd"/>
      <w:r>
        <w:t xml:space="preserve"> В.В., </w:t>
      </w:r>
      <w:proofErr w:type="spellStart"/>
      <w:r>
        <w:t>прот</w:t>
      </w:r>
      <w:proofErr w:type="spellEnd"/>
      <w:r>
        <w:t xml:space="preserve">. </w:t>
      </w:r>
      <w:r w:rsidRPr="00864ADD">
        <w:rPr>
          <w:rStyle w:val="b-serp-urlitem2"/>
        </w:rPr>
        <w:t>История Церкви: Курс лекций. М.: Православный Свято-</w:t>
      </w:r>
      <w:proofErr w:type="spellStart"/>
      <w:r w:rsidRPr="00864ADD">
        <w:rPr>
          <w:rStyle w:val="b-serp-urlitem2"/>
        </w:rPr>
        <w:t>Тихоновский</w:t>
      </w:r>
      <w:proofErr w:type="spellEnd"/>
      <w:r w:rsidRPr="00864ADD">
        <w:rPr>
          <w:rStyle w:val="b-serp-urlitem2"/>
        </w:rPr>
        <w:t xml:space="preserve"> Богословский институт, 19</w:t>
      </w:r>
      <w:r>
        <w:rPr>
          <w:rStyle w:val="b-serp-urlitem2"/>
        </w:rPr>
        <w:t xml:space="preserve">98. </w:t>
      </w:r>
      <w:r w:rsidRPr="00DC512C">
        <w:t xml:space="preserve">// </w:t>
      </w:r>
      <w:r>
        <w:rPr>
          <w:bCs/>
          <w:color w:val="000000"/>
        </w:rPr>
        <w:t xml:space="preserve">Седмица. </w:t>
      </w:r>
      <w:r>
        <w:rPr>
          <w:bCs/>
          <w:color w:val="000000"/>
          <w:lang w:val="en-US"/>
        </w:rPr>
        <w:t>RU</w:t>
      </w:r>
      <w:r>
        <w:rPr>
          <w:bCs/>
          <w:color w:val="000000"/>
        </w:rPr>
        <w:t>. Церковно-научный центр.</w:t>
      </w:r>
      <w:r w:rsidRPr="0022761A">
        <w:rPr>
          <w:bCs/>
          <w:color w:val="000000"/>
        </w:rPr>
        <w:t xml:space="preserve">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2" w:history="1">
        <w:r w:rsidRPr="00864ADD">
          <w:rPr>
            <w:rStyle w:val="a6"/>
            <w:u w:val="none"/>
          </w:rPr>
          <w:t>https://sedmitza.ru/lib/text/434157/</w:t>
        </w:r>
      </w:hyperlink>
      <w: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:rsidR="00BF7E0C" w:rsidRPr="00051DDD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t xml:space="preserve">Христианство: энциклопедический словарь: в 3-х тт. / </w:t>
      </w:r>
      <w:proofErr w:type="spellStart"/>
      <w:r>
        <w:t>Редкол</w:t>
      </w:r>
      <w:proofErr w:type="spellEnd"/>
      <w:r>
        <w:t>.: С.С. Аверинцев (главный ред.) и др. М.: Научное изд-во «Большая Российская энциклопедия», 1993.</w:t>
      </w:r>
    </w:p>
    <w:p w:rsidR="002C5199" w:rsidRDefault="002C5199" w:rsidP="00BF7E0C">
      <w:pPr>
        <w:widowControl/>
        <w:autoSpaceDE/>
        <w:autoSpaceDN/>
        <w:adjustRightInd/>
        <w:jc w:val="both"/>
        <w:rPr>
          <w:rStyle w:val="b-serp-urlitem2"/>
        </w:rPr>
      </w:pPr>
    </w:p>
    <w:p w:rsidR="00BF7E0C" w:rsidRDefault="00BF7E0C" w:rsidP="002C5199">
      <w:pPr>
        <w:jc w:val="center"/>
        <w:rPr>
          <w:b/>
          <w:bCs/>
        </w:rPr>
      </w:pPr>
      <w:r w:rsidRPr="002C5199">
        <w:rPr>
          <w:b/>
          <w:bCs/>
        </w:rPr>
        <w:t>Перечень ресурсов информационно-телекоммуникационной сети «Интернет»</w:t>
      </w:r>
    </w:p>
    <w:p w:rsidR="00BC4A91" w:rsidRDefault="00BC4A91" w:rsidP="002C5199">
      <w:pPr>
        <w:jc w:val="center"/>
        <w:rPr>
          <w:b/>
          <w:b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</w:tblGrid>
      <w:tr w:rsidR="00BC4A91" w:rsidRPr="00C70CFF" w:rsidTr="00237E22">
        <w:tc>
          <w:tcPr>
            <w:tcW w:w="709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Мультимедийные проекты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Arzamas</w:t>
            </w:r>
            <w:proofErr w:type="spellEnd"/>
            <w:r w:rsidRPr="00C70CFF">
              <w:rPr>
                <w:bCs/>
              </w:rPr>
              <w:t xml:space="preserve">. Просветительский проект, посвящённый гуманитарному знанию, предлагает курсы, состоящие из </w:t>
            </w:r>
            <w:proofErr w:type="spellStart"/>
            <w:r w:rsidRPr="00C70CFF">
              <w:rPr>
                <w:bCs/>
              </w:rPr>
              <w:t>видеолекций</w:t>
            </w:r>
            <w:proofErr w:type="spellEnd"/>
            <w:r w:rsidRPr="00C70CFF">
              <w:rPr>
                <w:bCs/>
              </w:rPr>
              <w:t xml:space="preserve"> и различных дополнительных материалов (фотографий, статей, словарей, тестов и т.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3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</w:t>
            </w:r>
            <w:proofErr w:type="spellStart"/>
            <w:r w:rsidRPr="00C70CFF">
              <w:rPr>
                <w:bCs/>
              </w:rPr>
              <w:t>инфоролики</w:t>
            </w:r>
            <w:proofErr w:type="spellEnd"/>
            <w:r w:rsidRPr="00C70CFF">
              <w:rPr>
                <w:bCs/>
              </w:rPr>
              <w:t xml:space="preserve">, лекции и др.– </w:t>
            </w:r>
            <w:hyperlink r:id="rId14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ПостНаука</w:t>
            </w:r>
            <w:proofErr w:type="spellEnd"/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5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BC4A91" w:rsidRPr="00C70CFF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Лекториум</w:t>
            </w:r>
            <w:proofErr w:type="spellEnd"/>
            <w:r w:rsidRPr="00C70CFF">
              <w:rPr>
                <w:b/>
                <w:bCs/>
                <w:i/>
              </w:rPr>
              <w:t>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</w:t>
            </w:r>
            <w:proofErr w:type="spellStart"/>
            <w:r w:rsidRPr="00C70CFF">
              <w:rPr>
                <w:bCs/>
              </w:rPr>
              <w:t>Медиатека</w:t>
            </w:r>
            <w:proofErr w:type="spellEnd"/>
            <w:r w:rsidRPr="00C70CFF">
              <w:rPr>
                <w:bCs/>
              </w:rPr>
              <w:t xml:space="preserve">. История – </w:t>
            </w:r>
            <w:hyperlink r:id="rId16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BC4A91" w:rsidRPr="00C70CFF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17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BC4A91" w:rsidRPr="00C70CFF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proofErr w:type="spellStart"/>
            <w:r w:rsidRPr="00C70CFF">
              <w:rPr>
                <w:b/>
                <w:bCs/>
                <w:i/>
              </w:rPr>
              <w:t>Культура.РФ</w:t>
            </w:r>
            <w:proofErr w:type="spellEnd"/>
            <w:r w:rsidRPr="00C70CFF">
              <w:rPr>
                <w:b/>
                <w:bCs/>
                <w:i/>
              </w:rPr>
              <w:t xml:space="preserve">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онлайн. «История» – </w:t>
            </w:r>
            <w:hyperlink r:id="rId18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Академия «Фомы». </w:t>
            </w:r>
            <w:r w:rsidRPr="00C70CFF">
              <w:rPr>
                <w:bCs/>
              </w:rPr>
              <w:t>Просветительский образовательный проект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>содержит</w:t>
            </w:r>
            <w:r>
              <w:rPr>
                <w:bCs/>
              </w:rPr>
              <w:t xml:space="preserve"> мини-курсы лекций по отдельным этапам церковной истории, иконописи и другим темам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19" w:history="1">
              <w:r w:rsidRPr="003F2BB3">
                <w:rPr>
                  <w:rStyle w:val="a6"/>
                  <w:bCs/>
                  <w:u w:val="none"/>
                </w:rPr>
                <w:t>https://academy.foma.ru/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20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BC4A91" w:rsidRPr="00C70CFF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1.9.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Иисус. </w:t>
            </w:r>
            <w:r>
              <w:rPr>
                <w:bCs/>
              </w:rPr>
              <w:t>Православный портал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https://jesus-portal.ru/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Журнал Московской Патриархии </w:t>
            </w:r>
            <w:r w:rsidRPr="00763273">
              <w:rPr>
                <w:bCs/>
              </w:rPr>
              <w:t xml:space="preserve">– </w:t>
            </w:r>
            <w:hyperlink r:id="rId22" w:history="1">
              <w:r w:rsidRPr="003F2BB3">
                <w:rPr>
                  <w:rStyle w:val="a6"/>
                  <w:bCs/>
                  <w:u w:val="none"/>
                </w:rPr>
                <w:t>http://www.jmp.ru/?archiv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2.2.</w:t>
            </w:r>
          </w:p>
        </w:tc>
        <w:tc>
          <w:tcPr>
            <w:tcW w:w="8647" w:type="dxa"/>
            <w:shd w:val="clear" w:color="auto" w:fill="auto"/>
          </w:tcPr>
          <w:p w:rsidR="00BC4A91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Православное книжное обозрение </w:t>
            </w:r>
            <w:r w:rsidRPr="00763273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3" w:history="1">
              <w:r w:rsidRPr="003F2BB3">
                <w:rPr>
                  <w:rStyle w:val="a6"/>
                  <w:bCs/>
                  <w:u w:val="none"/>
                </w:rPr>
                <w:t>http://izdatsovet.ru/pko/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Церковь и время.</w:t>
            </w:r>
            <w:r>
              <w:t xml:space="preserve"> Научно-богословский и церковно-общественный журнал </w:t>
            </w:r>
            <w:r w:rsidRPr="00C70CFF">
              <w:rPr>
                <w:bCs/>
              </w:rPr>
              <w:t>–</w:t>
            </w:r>
            <w:r>
              <w:t xml:space="preserve"> </w:t>
            </w:r>
            <w:hyperlink r:id="rId24" w:history="1">
              <w:r w:rsidRPr="003F2BB3">
                <w:rPr>
                  <w:rStyle w:val="a6"/>
                  <w:u w:val="none"/>
                </w:rPr>
                <w:t>https://church-and-time.ru/category/archive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:rsidR="00BC4A91" w:rsidRDefault="00BC4A91" w:rsidP="00237E22">
            <w:pPr>
              <w:jc w:val="both"/>
              <w:rPr>
                <w:rStyle w:val="a6"/>
                <w:bCs/>
                <w:u w:val="none"/>
              </w:rPr>
            </w:pPr>
            <w:r w:rsidRPr="00C70CFF">
              <w:rPr>
                <w:b/>
                <w:bCs/>
                <w:i/>
              </w:rPr>
              <w:t xml:space="preserve">Вестник ПСТГУ. </w:t>
            </w:r>
            <w:r w:rsidRPr="00C70CFF">
              <w:rPr>
                <w:bCs/>
              </w:rPr>
              <w:t>Серия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I: История. </w:t>
            </w:r>
            <w:r w:rsidRPr="00290E6F">
              <w:rPr>
                <w:bCs/>
              </w:rPr>
              <w:t xml:space="preserve">Богословие. Философия. </w:t>
            </w:r>
            <w:proofErr w:type="gramStart"/>
            <w:r w:rsidRPr="00290E6F">
              <w:rPr>
                <w:bCs/>
              </w:rPr>
              <w:t>Религиоведение</w:t>
            </w:r>
            <w:r w:rsidRPr="00C70CFF">
              <w:rPr>
                <w:bCs/>
              </w:rPr>
              <w:t xml:space="preserve">  –</w:t>
            </w:r>
            <w:proofErr w:type="gramEnd"/>
          </w:p>
          <w:p w:rsidR="00BC4A91" w:rsidRPr="00290E6F" w:rsidRDefault="00385571" w:rsidP="00237E22">
            <w:pPr>
              <w:jc w:val="both"/>
              <w:rPr>
                <w:b/>
                <w:bCs/>
                <w:i/>
              </w:rPr>
            </w:pPr>
            <w:hyperlink r:id="rId25" w:history="1">
              <w:r w:rsidR="00BC4A91" w:rsidRPr="00752CAF">
                <w:rPr>
                  <w:rStyle w:val="a6"/>
                </w:rPr>
                <w:t>https://periodical.pstgu.ru/ru/series/index/1</w:t>
              </w:r>
            </w:hyperlink>
            <w:r w:rsidR="00BC4A91" w:rsidRPr="00290E6F">
              <w:rPr>
                <w:rStyle w:val="a6"/>
                <w:u w:val="none"/>
              </w:rPr>
              <w:t xml:space="preserve"> </w:t>
            </w:r>
            <w:r w:rsidR="00BC4A91" w:rsidRPr="00290E6F">
              <w:rPr>
                <w:rFonts w:ascii="Helvetica" w:hAnsi="Helvetica"/>
                <w:b/>
                <w:bCs/>
                <w:color w:val="274B57"/>
                <w:sz w:val="33"/>
                <w:szCs w:val="33"/>
                <w:shd w:val="clear" w:color="auto" w:fill="FFFFFF"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Московские епархиальные ведомости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6" w:history="1">
              <w:r w:rsidRPr="003F2BB3">
                <w:rPr>
                  <w:rStyle w:val="a6"/>
                  <w:bCs/>
                  <w:u w:val="none"/>
                </w:rPr>
                <w:t>https://mosmit.ru/library/vedomosti/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2.6.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Альфа и Омега. </w:t>
            </w:r>
            <w:r w:rsidRPr="009B0AED">
              <w:rPr>
                <w:bCs/>
              </w:rPr>
              <w:t xml:space="preserve">Культурно-просветительский журнал – </w:t>
            </w:r>
            <w:hyperlink r:id="rId27" w:history="1">
              <w:r w:rsidRPr="003F2BB3">
                <w:rPr>
                  <w:rStyle w:val="a6"/>
                  <w:bCs/>
                  <w:u w:val="none"/>
                </w:rPr>
                <w:t>https://www.pravmir.ru/alfa-i-omega/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28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://историк.рф/архив/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29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9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30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10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rStyle w:val="ad"/>
                <w:rFonts w:ascii="Roboto" w:eastAsiaTheme="majorEastAsia" w:hAnsi="Roboto" w:cs="Arial"/>
                <w:i/>
              </w:rPr>
              <w:t xml:space="preserve">Государство, религия, церковь в России и за рубежом. </w:t>
            </w:r>
            <w:r w:rsidRPr="00C70CFF">
              <w:rPr>
                <w:bCs/>
              </w:rPr>
              <w:t>Научный журнал, посвященный междисциплинарному изучению религии</w:t>
            </w:r>
            <w:r w:rsidRPr="00C70CFF">
              <w:rPr>
                <w:b/>
              </w:rPr>
              <w:t xml:space="preserve"> </w:t>
            </w:r>
            <w:r w:rsidRPr="00C70CFF">
              <w:rPr>
                <w:rStyle w:val="ad"/>
                <w:rFonts w:eastAsiaTheme="majorEastAsia"/>
                <w:i/>
              </w:rPr>
              <w:t xml:space="preserve">– </w:t>
            </w:r>
            <w:hyperlink r:id="rId31" w:history="1">
              <w:r w:rsidRPr="00420B3E">
                <w:rPr>
                  <w:rStyle w:val="a6"/>
                  <w:u w:val="none"/>
                </w:rPr>
                <w:t>http://www.religion.ranepa.ru/ru/archive</w:t>
              </w:r>
            </w:hyperlink>
          </w:p>
        </w:tc>
      </w:tr>
      <w:tr w:rsidR="00BC4A91" w:rsidRPr="00C70CFF" w:rsidTr="00237E22">
        <w:tc>
          <w:tcPr>
            <w:tcW w:w="709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lastRenderedPageBreak/>
              <w:t>3.</w:t>
            </w:r>
          </w:p>
        </w:tc>
        <w:tc>
          <w:tcPr>
            <w:tcW w:w="8647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3.1.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32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3.2.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КиберЛенинка</w:t>
            </w:r>
            <w:proofErr w:type="spellEnd"/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33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4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:rsidR="00BC4A91" w:rsidRDefault="00BC4A91" w:rsidP="00237E22">
            <w:pPr>
              <w:jc w:val="both"/>
              <w:rPr>
                <w:rStyle w:val="a6"/>
                <w:i/>
              </w:rPr>
            </w:pPr>
            <w:r>
              <w:rPr>
                <w:b/>
                <w:bCs/>
                <w:i/>
              </w:rPr>
              <w:t xml:space="preserve">Православная библиотека. </w:t>
            </w:r>
            <w:r>
              <w:rPr>
                <w:bCs/>
              </w:rPr>
              <w:t>Миссионерский отдел Московской епархии РПЦ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5" w:history="1">
              <w:r w:rsidRPr="004C6826">
                <w:rPr>
                  <w:rStyle w:val="a6"/>
                  <w:u w:val="none"/>
                </w:rPr>
                <w:t>https://pravbiblioteka.ru</w:t>
              </w:r>
            </w:hyperlink>
            <w:r>
              <w:rPr>
                <w:rStyle w:val="a6"/>
                <w:u w:val="none"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3.5.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3F2BB3">
              <w:rPr>
                <w:b/>
                <w:bCs/>
                <w:i/>
                <w:lang w:val="en-US"/>
              </w:rPr>
              <w:t>Runivers</w:t>
            </w:r>
            <w:r w:rsidRPr="003F2BB3">
              <w:rPr>
                <w:b/>
                <w:bCs/>
                <w:i/>
              </w:rPr>
              <w:t>.</w:t>
            </w:r>
            <w:r w:rsidRPr="003F2BB3">
              <w:rPr>
                <w:b/>
                <w:bCs/>
                <w:i/>
                <w:lang w:val="en-US"/>
              </w:rPr>
              <w:t>ru</w:t>
            </w:r>
            <w:r w:rsidRPr="003F2BB3">
              <w:rPr>
                <w:b/>
                <w:bCs/>
                <w:i/>
              </w:rPr>
              <w:t>. Россия в подлиннике.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Электронная факсимильная библиотека книг, изданных в России в ХIХ – начале ХХ век – </w:t>
            </w:r>
            <w:hyperlink r:id="rId36" w:history="1">
              <w:r w:rsidRPr="003F2BB3">
                <w:rPr>
                  <w:rStyle w:val="a6"/>
                  <w:bCs/>
                  <w:u w:val="none"/>
                </w:rPr>
                <w:t>http://www.runivers.ru/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3.6.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eLIBRARY.RU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37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3.7.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DE4580">
              <w:rPr>
                <w:b/>
                <w:bCs/>
                <w:i/>
              </w:rPr>
              <w:t>ЮРАЙТ.</w:t>
            </w:r>
            <w:r>
              <w:rPr>
                <w:i/>
              </w:rPr>
              <w:t xml:space="preserve"> Образовательная платформа </w:t>
            </w:r>
            <w:r w:rsidRPr="00DE4580">
              <w:rPr>
                <w:bCs/>
              </w:rPr>
              <w:t xml:space="preserve">– </w:t>
            </w:r>
            <w:r w:rsidRPr="00DE4580">
              <w:t xml:space="preserve"> </w:t>
            </w:r>
            <w:hyperlink r:id="rId38" w:history="1">
              <w:r w:rsidRPr="00E91FDD">
                <w:rPr>
                  <w:rStyle w:val="a6"/>
                </w:rPr>
                <w:t>https://urait.ru/</w:t>
              </w:r>
            </w:hyperlink>
            <w: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Лань</w:t>
            </w:r>
            <w:r w:rsidRPr="00DE4580">
              <w:rPr>
                <w:b/>
                <w:bCs/>
                <w:i/>
              </w:rPr>
              <w:t>.</w:t>
            </w:r>
            <w:r>
              <w:rPr>
                <w:i/>
              </w:rPr>
              <w:t xml:space="preserve"> Электронная библиотечная система </w:t>
            </w:r>
            <w:r w:rsidRPr="00DE4580">
              <w:rPr>
                <w:bCs/>
              </w:rPr>
              <w:t xml:space="preserve">– </w:t>
            </w:r>
            <w:hyperlink r:id="rId39" w:history="1">
              <w:r w:rsidRPr="00E91FDD">
                <w:rPr>
                  <w:rStyle w:val="a6"/>
                  <w:bCs/>
                </w:rPr>
                <w:t>https://e.lanbook.com/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3.9.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40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41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3.10.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Православие и мир</w:t>
            </w:r>
            <w:r w:rsidRPr="00C70CFF">
              <w:rPr>
                <w:bCs/>
              </w:rPr>
              <w:t xml:space="preserve">. Православная электронная библиотека – </w:t>
            </w:r>
            <w:hyperlink r:id="rId42" w:history="1">
              <w:r w:rsidRPr="00420B3E">
                <w:rPr>
                  <w:rStyle w:val="a6"/>
                  <w:bCs/>
                  <w:u w:val="none"/>
                </w:rPr>
                <w:t>http://lib.pravmir.ru/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3.11.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 xml:space="preserve">Библиотека </w:t>
            </w:r>
            <w:proofErr w:type="spellStart"/>
            <w:r w:rsidRPr="00C70CFF">
              <w:rPr>
                <w:b/>
                <w:bCs/>
                <w:i/>
              </w:rPr>
              <w:t>Гумер</w:t>
            </w:r>
            <w:proofErr w:type="spellEnd"/>
            <w:r w:rsidRPr="00C70CFF">
              <w:rPr>
                <w:bCs/>
              </w:rPr>
              <w:t xml:space="preserve"> (гуманитарные науки) – </w:t>
            </w:r>
            <w:hyperlink r:id="rId43" w:history="1">
              <w:r w:rsidRPr="00C70CFF">
                <w:rPr>
                  <w:bCs/>
                </w:rPr>
                <w:t>http://www.gumer.info/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Православная Энциклопедия</w:t>
            </w:r>
            <w:r w:rsidRPr="00C70CFF">
              <w:rPr>
                <w:bCs/>
              </w:rPr>
              <w:t xml:space="preserve"> –</w:t>
            </w:r>
            <w:r w:rsidRPr="00B0385C">
              <w:rPr>
                <w:bCs/>
              </w:rPr>
              <w:t>https://www.pravenc.ru/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 xml:space="preserve">Богослов. </w:t>
            </w:r>
            <w:r w:rsidRPr="00C70CFF">
              <w:rPr>
                <w:bCs/>
              </w:rPr>
              <w:t xml:space="preserve">Научный богословский портал – </w:t>
            </w:r>
            <w:hyperlink r:id="rId44" w:history="1">
              <w:r w:rsidRPr="00C70CFF">
                <w:rPr>
                  <w:bCs/>
                </w:rPr>
                <w:t>http://www.bogoslov.ru/</w:t>
              </w:r>
            </w:hyperlink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4.3.</w:t>
            </w:r>
          </w:p>
        </w:tc>
        <w:tc>
          <w:tcPr>
            <w:tcW w:w="8647" w:type="dxa"/>
            <w:shd w:val="clear" w:color="auto" w:fill="auto"/>
          </w:tcPr>
          <w:p w:rsidR="00BC4A91" w:rsidRPr="00C70CFF" w:rsidRDefault="00385571" w:rsidP="00237E22">
            <w:pPr>
              <w:rPr>
                <w:b/>
                <w:i/>
              </w:rPr>
            </w:pPr>
            <w:hyperlink r:id="rId45" w:tooltip="Главная" w:history="1">
              <w:r w:rsidR="00BC4A91" w:rsidRPr="00B0385C">
                <w:rPr>
                  <w:b/>
                  <w:i/>
                </w:rPr>
                <w:t>Понятия и категории</w:t>
              </w:r>
            </w:hyperlink>
            <w:r w:rsidR="00BC4A91">
              <w:rPr>
                <w:b/>
                <w:i/>
              </w:rPr>
              <w:t xml:space="preserve">. </w:t>
            </w:r>
            <w:r w:rsidR="00BC4A91" w:rsidRPr="00C70CFF">
              <w:rPr>
                <w:iCs/>
              </w:rPr>
              <w:t xml:space="preserve"> </w:t>
            </w:r>
            <w:r w:rsidR="00BC4A91" w:rsidRPr="000F10FC">
              <w:t>Вспомогательный проект портала «</w:t>
            </w:r>
            <w:proofErr w:type="spellStart"/>
            <w:r w:rsidR="00BC4A91" w:rsidRPr="000F10FC">
              <w:t>Хронос</w:t>
            </w:r>
            <w:proofErr w:type="spellEnd"/>
            <w:r w:rsidR="00BC4A91" w:rsidRPr="000F10FC">
              <w:t xml:space="preserve">» – </w:t>
            </w:r>
            <w:hyperlink r:id="rId46" w:history="1">
              <w:r w:rsidR="00BC4A91" w:rsidRPr="000F10FC">
                <w:t>http://ponjatija.ru/</w:t>
              </w:r>
            </w:hyperlink>
            <w:r w:rsidR="00BC4A91">
              <w:t xml:space="preserve"> </w:t>
            </w:r>
          </w:p>
        </w:tc>
      </w:tr>
      <w:tr w:rsidR="00BC4A91" w:rsidRPr="00C70CFF" w:rsidTr="00237E22">
        <w:tc>
          <w:tcPr>
            <w:tcW w:w="709" w:type="dxa"/>
            <w:shd w:val="clear" w:color="auto" w:fill="auto"/>
          </w:tcPr>
          <w:p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4.4.</w:t>
            </w:r>
          </w:p>
        </w:tc>
        <w:tc>
          <w:tcPr>
            <w:tcW w:w="8647" w:type="dxa"/>
            <w:shd w:val="clear" w:color="auto" w:fill="auto"/>
          </w:tcPr>
          <w:p w:rsidR="00BC4A91" w:rsidRDefault="00BC4A91" w:rsidP="00237E2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Большая российская энциклопедия. </w:t>
            </w:r>
            <w:r w:rsidRPr="00DE4580">
              <w:rPr>
                <w:i/>
              </w:rPr>
              <w:t>Электронная версия</w:t>
            </w:r>
            <w:r w:rsidRPr="00C70CFF">
              <w:rPr>
                <w:iCs/>
              </w:rPr>
              <w:t xml:space="preserve"> </w:t>
            </w:r>
            <w:r w:rsidRPr="000F10FC">
              <w:t>–</w:t>
            </w:r>
            <w:r>
              <w:t xml:space="preserve"> </w:t>
            </w:r>
            <w:hyperlink r:id="rId47" w:history="1">
              <w:r w:rsidRPr="00E91FDD">
                <w:rPr>
                  <w:rStyle w:val="a6"/>
                  <w:bCs/>
                </w:rPr>
                <w:t>https://bigenc.ru/</w:t>
              </w:r>
            </w:hyperlink>
            <w:r>
              <w:t xml:space="preserve"> </w:t>
            </w:r>
          </w:p>
        </w:tc>
      </w:tr>
    </w:tbl>
    <w:p w:rsidR="00CB3083" w:rsidRDefault="00CB3083" w:rsidP="00CB3083">
      <w:pPr>
        <w:ind w:firstLine="720"/>
        <w:jc w:val="both"/>
      </w:pPr>
    </w:p>
    <w:p w:rsidR="00CB3083" w:rsidRPr="00E04561" w:rsidRDefault="00CB3083" w:rsidP="00EB1D92">
      <w:pPr>
        <w:ind w:firstLine="709"/>
        <w:jc w:val="both"/>
      </w:pPr>
      <w:r w:rsidRPr="00E04561">
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</w:t>
      </w:r>
      <w:r>
        <w:t xml:space="preserve">основные положения теоретического материала </w:t>
      </w:r>
      <w:r w:rsidRPr="00E04561">
        <w:t>(в том числе те, которые в учебнике опущены или на лекции даны для самостоятельного вывода).</w:t>
      </w:r>
    </w:p>
    <w:p w:rsidR="00CB3083" w:rsidRPr="00E04561" w:rsidRDefault="00CB3083" w:rsidP="00EB1D92">
      <w:pPr>
        <w:ind w:firstLine="709"/>
        <w:jc w:val="both"/>
      </w:pPr>
      <w:r w:rsidRPr="00E04561">
        <w:t xml:space="preserve">Особое внимание следует обратить на </w:t>
      </w:r>
      <w:r w:rsidRPr="00E04561">
        <w:rPr>
          <w:u w:val="single"/>
        </w:rPr>
        <w:t xml:space="preserve">определение основных </w:t>
      </w:r>
      <w:r w:rsidRPr="00CB3083">
        <w:rPr>
          <w:i/>
          <w:u w:val="single"/>
        </w:rPr>
        <w:t>понятий</w:t>
      </w:r>
      <w:r w:rsidRPr="00E04561">
        <w:rPr>
          <w:u w:val="single"/>
        </w:rPr>
        <w:t xml:space="preserve"> курса</w:t>
      </w:r>
      <w:r w:rsidRPr="00E04561">
        <w:t xml:space="preserve">. Нужно добиваться точного представления о том, что изучаешь. Полезно составлять </w:t>
      </w:r>
      <w:r w:rsidRPr="00E04561">
        <w:rPr>
          <w:u w:val="single"/>
        </w:rPr>
        <w:t>опорные конспекты</w:t>
      </w:r>
      <w:r w:rsidRPr="00E04561">
        <w:t xml:space="preserve">. При изучении материала по учебнику полезно в тетради (на специально отведенных полях) </w:t>
      </w:r>
      <w:r w:rsidRPr="00E04561">
        <w:rPr>
          <w:u w:val="single"/>
        </w:rPr>
        <w:t>дополнять конспект лекций</w:t>
      </w:r>
      <w:r w:rsidRPr="00E04561">
        <w:t xml:space="preserve">. Выводы, полученные в результате изучения, рекомендуется в конспекте выделять, чтобы они при </w:t>
      </w:r>
      <w:proofErr w:type="spellStart"/>
      <w:r w:rsidRPr="00E04561">
        <w:t>перечитывании</w:t>
      </w:r>
      <w:proofErr w:type="spellEnd"/>
      <w:r w:rsidRPr="00E04561">
        <w:t xml:space="preserve"> записей лучше запоминались.</w:t>
      </w:r>
    </w:p>
    <w:p w:rsidR="00CB3083" w:rsidRPr="00E04561" w:rsidRDefault="00CB3083" w:rsidP="00EB1D92">
      <w:pPr>
        <w:ind w:firstLine="709"/>
        <w:jc w:val="both"/>
      </w:pPr>
      <w:r w:rsidRPr="00E04561">
        <w:t xml:space="preserve">Опыт показывает, что многим студентам помогает </w:t>
      </w:r>
      <w:r w:rsidRPr="000A32FB">
        <w:rPr>
          <w:i/>
          <w:u w:val="single"/>
        </w:rPr>
        <w:t>составление листа опорных сигналов</w:t>
      </w:r>
      <w:r w:rsidRPr="00E0456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CB3083" w:rsidRDefault="00CB3083" w:rsidP="00CB3083">
      <w:pPr>
        <w:ind w:firstLine="720"/>
        <w:jc w:val="center"/>
        <w:rPr>
          <w:b/>
          <w:i/>
        </w:rPr>
      </w:pPr>
    </w:p>
    <w:p w:rsidR="00CB3083" w:rsidRPr="002C5199" w:rsidRDefault="00CB3083" w:rsidP="00CB3083">
      <w:pPr>
        <w:ind w:firstLine="720"/>
        <w:jc w:val="center"/>
        <w:rPr>
          <w:b/>
        </w:rPr>
      </w:pPr>
      <w:r w:rsidRPr="002C5199">
        <w:rPr>
          <w:b/>
        </w:rPr>
        <w:t>Методические рекомендации по составлению конспекта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Выделите главное, составьте план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Кратко сформулируйте основные положения текста, отметьте аргументацию автора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Законспектируйте материал, ч</w:t>
      </w:r>
      <w:r w:rsidR="00F84477">
        <w:t>ё</w:t>
      </w:r>
      <w:r w:rsidRPr="00E04561">
        <w:t>тко следуя пунктам плана. При конспектировании старайтесь выразить мысль своими словами. Записи следует вести ч</w:t>
      </w:r>
      <w:r>
        <w:t>ё</w:t>
      </w:r>
      <w:r w:rsidRPr="00E04561">
        <w:t>тко, ясно.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Грамотно записывайте цитаты. Цитируя, учитывайте лаконичность, значимость мысли.</w:t>
      </w:r>
    </w:p>
    <w:p w:rsidR="00CB3083" w:rsidRPr="00E04561" w:rsidRDefault="00CB3083" w:rsidP="00CB3083">
      <w:pPr>
        <w:ind w:firstLine="720"/>
        <w:jc w:val="both"/>
      </w:pPr>
      <w:r w:rsidRPr="00E0456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</w:t>
      </w:r>
      <w:r>
        <w:t>ё</w:t>
      </w:r>
      <w:r w:rsidRPr="00E04561">
        <w:t xml:space="preserve">мкости каждого предложения. Мысли автора книги следует излагать кратко, заботясь о стиле и </w:t>
      </w:r>
      <w:r w:rsidRPr="00E04561">
        <w:lastRenderedPageBreak/>
        <w:t>выразительности написанного. Число дополнительных элементов конспекта должно быть логически обоснованным, записи должны распределяться в определ</w:t>
      </w:r>
      <w:r>
        <w:t>ё</w:t>
      </w:r>
      <w:r w:rsidRPr="00E04561">
        <w:t>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CB3083" w:rsidRDefault="00CB3083" w:rsidP="00CB3083">
      <w:pPr>
        <w:jc w:val="center"/>
        <w:rPr>
          <w:b/>
        </w:rPr>
      </w:pPr>
    </w:p>
    <w:p w:rsidR="00CB3083" w:rsidRDefault="00CB3083" w:rsidP="00CB3083">
      <w:pPr>
        <w:jc w:val="center"/>
        <w:rPr>
          <w:b/>
        </w:rPr>
      </w:pPr>
      <w:r w:rsidRPr="00E04561">
        <w:rPr>
          <w:b/>
        </w:rPr>
        <w:t>Подготовк</w:t>
      </w:r>
      <w:r>
        <w:rPr>
          <w:b/>
        </w:rPr>
        <w:t>а к экзамену</w:t>
      </w:r>
    </w:p>
    <w:p w:rsidR="00CB3083" w:rsidRPr="00E04561" w:rsidRDefault="00CB3083" w:rsidP="00F84477">
      <w:pPr>
        <w:ind w:firstLine="709"/>
        <w:jc w:val="both"/>
      </w:pPr>
      <w:r>
        <w:t>Важно</w:t>
      </w:r>
      <w:r w:rsidRPr="00E04561">
        <w:t xml:space="preserve"> наличие хороших собственных конспектов лекций. Даже в том случае, если была пропущена какая-либо лекция, необходимо вовремя е</w:t>
      </w:r>
      <w:r>
        <w:t>ё</w:t>
      </w:r>
      <w:r w:rsidRPr="00E04561">
        <w:t xml:space="preserve"> восстановить, обдумать, снять возникшие вопросы для того, чтобы запоминание материала было осознанным. </w:t>
      </w:r>
    </w:p>
    <w:p w:rsidR="00CB3083" w:rsidRDefault="00CB3083" w:rsidP="00F84477">
      <w:pPr>
        <w:ind w:firstLine="709"/>
        <w:jc w:val="both"/>
      </w:pPr>
      <w:r>
        <w:t>П</w:t>
      </w:r>
      <w:r w:rsidRPr="00E04561">
        <w:t>ри подготовке к</w:t>
      </w:r>
      <w:r>
        <w:t xml:space="preserve"> экзамену </w:t>
      </w:r>
      <w:r w:rsidRPr="00E04561">
        <w:t>у студента должен быть хороший конспект литературы, прочитанной по указанию преподавателя в течение семестра</w:t>
      </w:r>
      <w:r>
        <w:t xml:space="preserve"> (список рекомендованной литературы смотреть в рабочей программе предмета)</w:t>
      </w:r>
      <w:r w:rsidRPr="00E04561">
        <w:t xml:space="preserve">. </w:t>
      </w:r>
    </w:p>
    <w:p w:rsidR="002C5199" w:rsidRDefault="002C5199" w:rsidP="00F84477">
      <w:pPr>
        <w:ind w:firstLine="709"/>
        <w:jc w:val="both"/>
      </w:pPr>
    </w:p>
    <w:p w:rsidR="00CB3083" w:rsidRPr="00E04561" w:rsidRDefault="00CB3083" w:rsidP="00CB3083">
      <w:pPr>
        <w:jc w:val="center"/>
        <w:rPr>
          <w:b/>
        </w:rPr>
      </w:pPr>
      <w:r w:rsidRPr="00E04561">
        <w:rPr>
          <w:b/>
        </w:rPr>
        <w:t>Оценка самостоятельной работы</w:t>
      </w:r>
    </w:p>
    <w:p w:rsidR="00CB3083" w:rsidRPr="004B6B50" w:rsidRDefault="00CB3083" w:rsidP="00E56318">
      <w:pPr>
        <w:ind w:firstLine="709"/>
        <w:jc w:val="both"/>
      </w:pPr>
      <w:r w:rsidRPr="004B6B50">
        <w:t>Работа студентов оценивается в пятибалльной системе</w:t>
      </w:r>
      <w:r>
        <w:t>: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Отлично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</w:t>
      </w:r>
      <w:r>
        <w:t>нализа истори</w:t>
      </w:r>
      <w:r w:rsidR="00040E78">
        <w:t>ческих</w:t>
      </w:r>
      <w:r>
        <w:t xml:space="preserve"> </w:t>
      </w:r>
      <w:r w:rsidRPr="004B6B50">
        <w:t>событий.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Хорошо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полные знания учебной программы дисциплины, умение применять их для анализа </w:t>
      </w:r>
      <w:r w:rsidR="00040E78">
        <w:t xml:space="preserve">исторических </w:t>
      </w:r>
      <w:r w:rsidRPr="004B6B50">
        <w:t>событий и допустившему в ответе некоторые неточности.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Удовлетворительно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Неудовлетворительно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B3083" w:rsidRPr="004B6B50" w:rsidRDefault="00CB3083" w:rsidP="00E56318">
      <w:pPr>
        <w:ind w:firstLine="709"/>
        <w:jc w:val="both"/>
      </w:pPr>
      <w:r w:rsidRPr="004B6B50">
        <w:t xml:space="preserve">Работа по дисциплине состоит из двух частей: работа в течение семестра и ответ на </w:t>
      </w:r>
      <w:r w:rsidR="00040E78">
        <w:t>экзамене</w:t>
      </w:r>
      <w:r w:rsidRPr="004B6B50">
        <w:t>.</w:t>
      </w:r>
    </w:p>
    <w:p w:rsidR="00CB3083" w:rsidRPr="004B6B50" w:rsidRDefault="00CB3083" w:rsidP="00E56318">
      <w:pPr>
        <w:ind w:firstLine="709"/>
        <w:jc w:val="both"/>
      </w:pPr>
      <w:r w:rsidRPr="004B6B50">
        <w:t>При использовании рейтинговой системы: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учебная информация используется как средство организации учебной деятельности, а не как цель обучения.</w:t>
      </w:r>
    </w:p>
    <w:p w:rsidR="00CB3083" w:rsidRPr="004B6B50" w:rsidRDefault="00CB3083" w:rsidP="00E56318">
      <w:pPr>
        <w:ind w:firstLine="709"/>
        <w:jc w:val="both"/>
      </w:pPr>
      <w:r w:rsidRPr="004B6B50">
        <w:t>Пятибал</w:t>
      </w:r>
      <w:r>
        <w:t>л</w:t>
      </w:r>
      <w:r w:rsidRPr="004B6B50">
        <w:t>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</w:t>
      </w:r>
      <w:r w:rsidR="00040E78">
        <w:t>ё</w:t>
      </w:r>
      <w:r w:rsidRPr="004B6B50">
        <w:t xml:space="preserve">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B3083" w:rsidRPr="004B6B50" w:rsidRDefault="00CB3083" w:rsidP="00E56318">
      <w:pPr>
        <w:ind w:firstLine="709"/>
        <w:jc w:val="both"/>
      </w:pPr>
      <w:r w:rsidRPr="004B6B50">
        <w:t>Большинство студентов положительно относятся к такой системе отслеживания результатов их подготовки, отмечая, что пятибал</w:t>
      </w:r>
      <w:r>
        <w:t>л</w:t>
      </w:r>
      <w:r w:rsidRPr="004B6B50">
        <w:t xml:space="preserve">ьная система обучения способствует </w:t>
      </w:r>
      <w:r w:rsidRPr="004B6B50">
        <w:lastRenderedPageBreak/>
        <w:t xml:space="preserve">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CB3083" w:rsidRDefault="00CB3083" w:rsidP="00E56318">
      <w:pPr>
        <w:ind w:firstLine="709"/>
        <w:jc w:val="both"/>
      </w:pPr>
      <w:r w:rsidRPr="004B6B50"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B3083" w:rsidRDefault="00CB3083" w:rsidP="00E56318">
      <w:pPr>
        <w:ind w:firstLine="709"/>
        <w:jc w:val="both"/>
      </w:pPr>
    </w:p>
    <w:p w:rsidR="00CB3083" w:rsidRDefault="00CB3083" w:rsidP="00E56318">
      <w:pPr>
        <w:ind w:firstLine="709"/>
        <w:jc w:val="both"/>
      </w:pPr>
      <w:r w:rsidRPr="00E04561">
        <w:t>Документ составлен в соответствии с требованиями ФГОС ВО с уч</w:t>
      </w:r>
      <w:r>
        <w:t>ё</w:t>
      </w:r>
      <w:r w:rsidRPr="00E04561">
        <w:t xml:space="preserve">том </w:t>
      </w:r>
      <w:r>
        <w:t>р</w:t>
      </w:r>
      <w:r w:rsidRPr="00E04561">
        <w:t>екомендаций ОПОП ВО по</w:t>
      </w:r>
      <w:r w:rsidRPr="00E56318">
        <w:t xml:space="preserve"> </w:t>
      </w:r>
      <w:r w:rsidRPr="00E04561">
        <w:t xml:space="preserve">направлению подготовки </w:t>
      </w:r>
      <w:r w:rsidRPr="008F05E3">
        <w:t xml:space="preserve">51.03.01 </w:t>
      </w:r>
      <w:r>
        <w:t>«</w:t>
      </w:r>
      <w:r w:rsidRPr="00CB3083">
        <w:t>Культурология</w:t>
      </w:r>
      <w:r>
        <w:t>», профилю подготовки «</w:t>
      </w:r>
      <w:proofErr w:type="spellStart"/>
      <w:r w:rsidRPr="00E56318">
        <w:t>Этнокультурология</w:t>
      </w:r>
      <w:proofErr w:type="spellEnd"/>
      <w:r>
        <w:t>»</w:t>
      </w:r>
      <w:r w:rsidRPr="00E56318">
        <w:t>, к</w:t>
      </w:r>
      <w:r w:rsidRPr="00E04561">
        <w:t xml:space="preserve">валификация (степень) выпускника – Бакалавр. </w:t>
      </w:r>
    </w:p>
    <w:p w:rsidR="00CB3083" w:rsidRPr="00E36D66" w:rsidRDefault="00CB3083" w:rsidP="00E56318">
      <w:pPr>
        <w:ind w:firstLine="709"/>
        <w:jc w:val="both"/>
      </w:pPr>
      <w:r w:rsidRPr="00E36D66">
        <w:t xml:space="preserve">Программа одобрена на заседании кафедры культурного наследия от </w:t>
      </w:r>
      <w:r w:rsidR="00C06609">
        <w:t>1 сентября</w:t>
      </w:r>
      <w:r w:rsidRPr="00E36D66">
        <w:t xml:space="preserve"> 202</w:t>
      </w:r>
      <w:r w:rsidR="00C06609">
        <w:t>1</w:t>
      </w:r>
      <w:r w:rsidRPr="00E36D66">
        <w:t xml:space="preserve"> года, протокол №</w:t>
      </w:r>
      <w:r w:rsidR="00040E78">
        <w:t> </w:t>
      </w:r>
      <w:r w:rsidR="00C06609">
        <w:t>1</w:t>
      </w:r>
      <w:r w:rsidRPr="00E36D66">
        <w:t>.</w:t>
      </w:r>
    </w:p>
    <w:p w:rsidR="00CB3083" w:rsidRDefault="00CB3083" w:rsidP="00E56318">
      <w:pPr>
        <w:ind w:firstLine="709"/>
        <w:jc w:val="both"/>
      </w:pPr>
      <w:r>
        <w:t>Составитель:</w:t>
      </w:r>
      <w:r w:rsidRPr="00CB3083">
        <w:t xml:space="preserve"> </w:t>
      </w:r>
      <w:r>
        <w:t>доцент, кандидат исторических наук Родионова И.В.</w:t>
      </w:r>
    </w:p>
    <w:sectPr w:rsidR="00CB3083" w:rsidSect="00BA7D59">
      <w:footerReference w:type="default" r:id="rId4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571" w:rsidRDefault="00385571" w:rsidP="0029284D">
      <w:r>
        <w:separator/>
      </w:r>
    </w:p>
  </w:endnote>
  <w:endnote w:type="continuationSeparator" w:id="0">
    <w:p w:rsidR="00385571" w:rsidRDefault="00385571" w:rsidP="0029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9806894"/>
      <w:docPartObj>
        <w:docPartGallery w:val="Page Numbers (Bottom of Page)"/>
        <w:docPartUnique/>
      </w:docPartObj>
    </w:sdtPr>
    <w:sdtEndPr/>
    <w:sdtContent>
      <w:p w:rsidR="003F45F7" w:rsidRDefault="003F45F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5ED">
          <w:rPr>
            <w:noProof/>
          </w:rPr>
          <w:t>2</w:t>
        </w:r>
        <w:r>
          <w:fldChar w:fldCharType="end"/>
        </w:r>
      </w:p>
    </w:sdtContent>
  </w:sdt>
  <w:p w:rsidR="003F45F7" w:rsidRDefault="003F45F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571" w:rsidRDefault="00385571" w:rsidP="0029284D">
      <w:r>
        <w:separator/>
      </w:r>
    </w:p>
  </w:footnote>
  <w:footnote w:type="continuationSeparator" w:id="0">
    <w:p w:rsidR="00385571" w:rsidRDefault="00385571" w:rsidP="0029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4" w15:restartNumberingAfterBreak="0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9" w15:restartNumberingAfterBreak="0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993C0B"/>
    <w:multiLevelType w:val="hybridMultilevel"/>
    <w:tmpl w:val="73BC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5" w15:restartNumberingAfterBreak="0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E96F3D"/>
    <w:multiLevelType w:val="hybridMultilevel"/>
    <w:tmpl w:val="6456B76A"/>
    <w:lvl w:ilvl="0" w:tplc="C4629CF2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5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24"/>
  </w:num>
  <w:num w:numId="5">
    <w:abstractNumId w:val="19"/>
  </w:num>
  <w:num w:numId="6">
    <w:abstractNumId w:val="17"/>
  </w:num>
  <w:num w:numId="7">
    <w:abstractNumId w:val="20"/>
  </w:num>
  <w:num w:numId="8">
    <w:abstractNumId w:val="2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6"/>
  </w:num>
  <w:num w:numId="15">
    <w:abstractNumId w:val="10"/>
  </w:num>
  <w:num w:numId="16">
    <w:abstractNumId w:val="8"/>
  </w:num>
  <w:num w:numId="17">
    <w:abstractNumId w:val="16"/>
  </w:num>
  <w:num w:numId="18">
    <w:abstractNumId w:val="1"/>
  </w:num>
  <w:num w:numId="19">
    <w:abstractNumId w:val="0"/>
  </w:num>
  <w:num w:numId="20">
    <w:abstractNumId w:val="4"/>
  </w:num>
  <w:num w:numId="21">
    <w:abstractNumId w:val="7"/>
  </w:num>
  <w:num w:numId="2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EA"/>
    <w:rsid w:val="00004363"/>
    <w:rsid w:val="00030BF1"/>
    <w:rsid w:val="000377C6"/>
    <w:rsid w:val="00040E78"/>
    <w:rsid w:val="00043B90"/>
    <w:rsid w:val="00051DDD"/>
    <w:rsid w:val="0005241F"/>
    <w:rsid w:val="0007024E"/>
    <w:rsid w:val="000725DC"/>
    <w:rsid w:val="00073A78"/>
    <w:rsid w:val="00074737"/>
    <w:rsid w:val="0007487B"/>
    <w:rsid w:val="00080B73"/>
    <w:rsid w:val="000A2B79"/>
    <w:rsid w:val="000A32FB"/>
    <w:rsid w:val="000B638C"/>
    <w:rsid w:val="000C1F58"/>
    <w:rsid w:val="000E4075"/>
    <w:rsid w:val="000E4C12"/>
    <w:rsid w:val="000F10FC"/>
    <w:rsid w:val="000F3C4D"/>
    <w:rsid w:val="000F4760"/>
    <w:rsid w:val="00111B6A"/>
    <w:rsid w:val="00117E26"/>
    <w:rsid w:val="00120E43"/>
    <w:rsid w:val="00125ED9"/>
    <w:rsid w:val="00131E34"/>
    <w:rsid w:val="001321C6"/>
    <w:rsid w:val="00135682"/>
    <w:rsid w:val="001573AB"/>
    <w:rsid w:val="00161EE8"/>
    <w:rsid w:val="00167A81"/>
    <w:rsid w:val="001740E3"/>
    <w:rsid w:val="001823D5"/>
    <w:rsid w:val="00185962"/>
    <w:rsid w:val="00191D40"/>
    <w:rsid w:val="0019207D"/>
    <w:rsid w:val="001A613E"/>
    <w:rsid w:val="001B08B0"/>
    <w:rsid w:val="001B6C7A"/>
    <w:rsid w:val="001C1F16"/>
    <w:rsid w:val="001E0A8D"/>
    <w:rsid w:val="001F649D"/>
    <w:rsid w:val="00200DA1"/>
    <w:rsid w:val="00212236"/>
    <w:rsid w:val="00214D65"/>
    <w:rsid w:val="00224C32"/>
    <w:rsid w:val="00225C76"/>
    <w:rsid w:val="0022761A"/>
    <w:rsid w:val="002416A5"/>
    <w:rsid w:val="00250B02"/>
    <w:rsid w:val="002515D3"/>
    <w:rsid w:val="00254181"/>
    <w:rsid w:val="00265B38"/>
    <w:rsid w:val="00274BAA"/>
    <w:rsid w:val="002779DD"/>
    <w:rsid w:val="00282326"/>
    <w:rsid w:val="0028648E"/>
    <w:rsid w:val="00287C8E"/>
    <w:rsid w:val="0029284D"/>
    <w:rsid w:val="002B25EA"/>
    <w:rsid w:val="002B2BE1"/>
    <w:rsid w:val="002B32FB"/>
    <w:rsid w:val="002C5199"/>
    <w:rsid w:val="002E26CA"/>
    <w:rsid w:val="003019B0"/>
    <w:rsid w:val="003275ED"/>
    <w:rsid w:val="00333F8C"/>
    <w:rsid w:val="003550CF"/>
    <w:rsid w:val="00355D16"/>
    <w:rsid w:val="0036176A"/>
    <w:rsid w:val="00385076"/>
    <w:rsid w:val="00385571"/>
    <w:rsid w:val="00387A46"/>
    <w:rsid w:val="00390738"/>
    <w:rsid w:val="003A318D"/>
    <w:rsid w:val="003C3BF0"/>
    <w:rsid w:val="003C517F"/>
    <w:rsid w:val="003D0069"/>
    <w:rsid w:val="003D4114"/>
    <w:rsid w:val="003E64A3"/>
    <w:rsid w:val="003F2BB3"/>
    <w:rsid w:val="003F45F7"/>
    <w:rsid w:val="004117D7"/>
    <w:rsid w:val="00412D02"/>
    <w:rsid w:val="00420386"/>
    <w:rsid w:val="00420B3E"/>
    <w:rsid w:val="00426361"/>
    <w:rsid w:val="004432BC"/>
    <w:rsid w:val="0045138D"/>
    <w:rsid w:val="004743C1"/>
    <w:rsid w:val="00482757"/>
    <w:rsid w:val="0048380E"/>
    <w:rsid w:val="004A1986"/>
    <w:rsid w:val="004A2540"/>
    <w:rsid w:val="004A6A4A"/>
    <w:rsid w:val="004B173E"/>
    <w:rsid w:val="004C0787"/>
    <w:rsid w:val="004C4560"/>
    <w:rsid w:val="004C6826"/>
    <w:rsid w:val="004D0F89"/>
    <w:rsid w:val="004D79AD"/>
    <w:rsid w:val="004E10D9"/>
    <w:rsid w:val="004E2952"/>
    <w:rsid w:val="004E5591"/>
    <w:rsid w:val="0050093A"/>
    <w:rsid w:val="00504026"/>
    <w:rsid w:val="005203FB"/>
    <w:rsid w:val="0052667D"/>
    <w:rsid w:val="00531D1D"/>
    <w:rsid w:val="005361BC"/>
    <w:rsid w:val="005434C7"/>
    <w:rsid w:val="00543E24"/>
    <w:rsid w:val="00547F37"/>
    <w:rsid w:val="005529D2"/>
    <w:rsid w:val="0056698F"/>
    <w:rsid w:val="00581ABB"/>
    <w:rsid w:val="0058715B"/>
    <w:rsid w:val="005A5836"/>
    <w:rsid w:val="005B7253"/>
    <w:rsid w:val="005C02AC"/>
    <w:rsid w:val="005C2DB2"/>
    <w:rsid w:val="005C6309"/>
    <w:rsid w:val="005E1DAC"/>
    <w:rsid w:val="005E34F0"/>
    <w:rsid w:val="005F3498"/>
    <w:rsid w:val="006062AC"/>
    <w:rsid w:val="00620EB5"/>
    <w:rsid w:val="00625387"/>
    <w:rsid w:val="00642F67"/>
    <w:rsid w:val="006477D3"/>
    <w:rsid w:val="00655B6F"/>
    <w:rsid w:val="00662AE0"/>
    <w:rsid w:val="00670A19"/>
    <w:rsid w:val="00672E3A"/>
    <w:rsid w:val="00675073"/>
    <w:rsid w:val="006803EF"/>
    <w:rsid w:val="00683376"/>
    <w:rsid w:val="0068404B"/>
    <w:rsid w:val="00684AF6"/>
    <w:rsid w:val="00691F79"/>
    <w:rsid w:val="006A662B"/>
    <w:rsid w:val="006B2020"/>
    <w:rsid w:val="006B30EA"/>
    <w:rsid w:val="006C0DD4"/>
    <w:rsid w:val="006C59AD"/>
    <w:rsid w:val="006F05BA"/>
    <w:rsid w:val="00707C1E"/>
    <w:rsid w:val="007114E8"/>
    <w:rsid w:val="007279E9"/>
    <w:rsid w:val="0074100D"/>
    <w:rsid w:val="007412CF"/>
    <w:rsid w:val="0075020D"/>
    <w:rsid w:val="00751A3D"/>
    <w:rsid w:val="007520BC"/>
    <w:rsid w:val="00753615"/>
    <w:rsid w:val="00763273"/>
    <w:rsid w:val="007733A3"/>
    <w:rsid w:val="00794081"/>
    <w:rsid w:val="007B1834"/>
    <w:rsid w:val="007E6454"/>
    <w:rsid w:val="00812713"/>
    <w:rsid w:val="008169C0"/>
    <w:rsid w:val="0082002E"/>
    <w:rsid w:val="008260D3"/>
    <w:rsid w:val="00851680"/>
    <w:rsid w:val="00857FD7"/>
    <w:rsid w:val="008823EF"/>
    <w:rsid w:val="00894C72"/>
    <w:rsid w:val="008A0A8E"/>
    <w:rsid w:val="008A1A00"/>
    <w:rsid w:val="008D562C"/>
    <w:rsid w:val="008D7BA1"/>
    <w:rsid w:val="008E1142"/>
    <w:rsid w:val="008F05E3"/>
    <w:rsid w:val="008F1A20"/>
    <w:rsid w:val="008F2B68"/>
    <w:rsid w:val="0090552E"/>
    <w:rsid w:val="0092706B"/>
    <w:rsid w:val="009550E2"/>
    <w:rsid w:val="00957F4C"/>
    <w:rsid w:val="00961E8C"/>
    <w:rsid w:val="00961F18"/>
    <w:rsid w:val="00980CED"/>
    <w:rsid w:val="009842AD"/>
    <w:rsid w:val="009962F3"/>
    <w:rsid w:val="009A0C56"/>
    <w:rsid w:val="009B0AED"/>
    <w:rsid w:val="009B2B3C"/>
    <w:rsid w:val="009B444D"/>
    <w:rsid w:val="009C4879"/>
    <w:rsid w:val="009D7EE8"/>
    <w:rsid w:val="009F6FBF"/>
    <w:rsid w:val="00A016E4"/>
    <w:rsid w:val="00A10672"/>
    <w:rsid w:val="00A363FB"/>
    <w:rsid w:val="00A45F06"/>
    <w:rsid w:val="00A50808"/>
    <w:rsid w:val="00A50DC6"/>
    <w:rsid w:val="00A93CFA"/>
    <w:rsid w:val="00AA1D6A"/>
    <w:rsid w:val="00AA45F0"/>
    <w:rsid w:val="00AA4691"/>
    <w:rsid w:val="00AA4AED"/>
    <w:rsid w:val="00AC3D66"/>
    <w:rsid w:val="00AD11EA"/>
    <w:rsid w:val="00AD23DD"/>
    <w:rsid w:val="00AD3619"/>
    <w:rsid w:val="00AD5C5A"/>
    <w:rsid w:val="00AF1CF5"/>
    <w:rsid w:val="00B0385C"/>
    <w:rsid w:val="00B20A9D"/>
    <w:rsid w:val="00B2291C"/>
    <w:rsid w:val="00B32AB3"/>
    <w:rsid w:val="00B41D4D"/>
    <w:rsid w:val="00B51D94"/>
    <w:rsid w:val="00B72DEF"/>
    <w:rsid w:val="00B756BD"/>
    <w:rsid w:val="00B82C8F"/>
    <w:rsid w:val="00B938AE"/>
    <w:rsid w:val="00B970BE"/>
    <w:rsid w:val="00BA7A5B"/>
    <w:rsid w:val="00BA7D59"/>
    <w:rsid w:val="00BB32A0"/>
    <w:rsid w:val="00BB653D"/>
    <w:rsid w:val="00BB7E3F"/>
    <w:rsid w:val="00BC0359"/>
    <w:rsid w:val="00BC4A91"/>
    <w:rsid w:val="00BD5B96"/>
    <w:rsid w:val="00BF6672"/>
    <w:rsid w:val="00BF7E0C"/>
    <w:rsid w:val="00C04337"/>
    <w:rsid w:val="00C06609"/>
    <w:rsid w:val="00C07367"/>
    <w:rsid w:val="00C109F2"/>
    <w:rsid w:val="00C21D41"/>
    <w:rsid w:val="00C23F27"/>
    <w:rsid w:val="00C24425"/>
    <w:rsid w:val="00C36D89"/>
    <w:rsid w:val="00C433FB"/>
    <w:rsid w:val="00C50D04"/>
    <w:rsid w:val="00C625BB"/>
    <w:rsid w:val="00C6313D"/>
    <w:rsid w:val="00C6504B"/>
    <w:rsid w:val="00C70CFF"/>
    <w:rsid w:val="00C74331"/>
    <w:rsid w:val="00C7528E"/>
    <w:rsid w:val="00C841BC"/>
    <w:rsid w:val="00C93279"/>
    <w:rsid w:val="00CA3A57"/>
    <w:rsid w:val="00CB1BE0"/>
    <w:rsid w:val="00CB3083"/>
    <w:rsid w:val="00CC0C2A"/>
    <w:rsid w:val="00CC0F52"/>
    <w:rsid w:val="00CC26F0"/>
    <w:rsid w:val="00CE7191"/>
    <w:rsid w:val="00CE7FB3"/>
    <w:rsid w:val="00CF04D3"/>
    <w:rsid w:val="00CF0DE9"/>
    <w:rsid w:val="00D06974"/>
    <w:rsid w:val="00D10E87"/>
    <w:rsid w:val="00D15544"/>
    <w:rsid w:val="00D33C04"/>
    <w:rsid w:val="00D35912"/>
    <w:rsid w:val="00D621DD"/>
    <w:rsid w:val="00D634E2"/>
    <w:rsid w:val="00D641CC"/>
    <w:rsid w:val="00D7147B"/>
    <w:rsid w:val="00DA7E27"/>
    <w:rsid w:val="00DC3A96"/>
    <w:rsid w:val="00DC3FB0"/>
    <w:rsid w:val="00DC512C"/>
    <w:rsid w:val="00DD151F"/>
    <w:rsid w:val="00DD787E"/>
    <w:rsid w:val="00DF4891"/>
    <w:rsid w:val="00E125B0"/>
    <w:rsid w:val="00E44E48"/>
    <w:rsid w:val="00E56318"/>
    <w:rsid w:val="00E61515"/>
    <w:rsid w:val="00E67989"/>
    <w:rsid w:val="00E7426B"/>
    <w:rsid w:val="00E8020F"/>
    <w:rsid w:val="00E9088B"/>
    <w:rsid w:val="00E94295"/>
    <w:rsid w:val="00E970EA"/>
    <w:rsid w:val="00EA3A25"/>
    <w:rsid w:val="00EB1D92"/>
    <w:rsid w:val="00EC298C"/>
    <w:rsid w:val="00ED06E6"/>
    <w:rsid w:val="00ED3DFC"/>
    <w:rsid w:val="00ED7E04"/>
    <w:rsid w:val="00EE16E1"/>
    <w:rsid w:val="00EE5835"/>
    <w:rsid w:val="00F05F6B"/>
    <w:rsid w:val="00F3383D"/>
    <w:rsid w:val="00F3404E"/>
    <w:rsid w:val="00F555AE"/>
    <w:rsid w:val="00F61F1D"/>
    <w:rsid w:val="00F84477"/>
    <w:rsid w:val="00F9212D"/>
    <w:rsid w:val="00F9400E"/>
    <w:rsid w:val="00FA358B"/>
    <w:rsid w:val="00FB6E5D"/>
    <w:rsid w:val="00FC4606"/>
    <w:rsid w:val="00FD1A11"/>
    <w:rsid w:val="00FD2F09"/>
    <w:rsid w:val="00FD3748"/>
    <w:rsid w:val="00FD7332"/>
    <w:rsid w:val="00FE29D6"/>
    <w:rsid w:val="00FF0F99"/>
    <w:rsid w:val="00FF23C1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104C"/>
  <w15:docId w15:val="{EC90CFD7-61F7-4075-BFE6-CA28D3EE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34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 + Курсив"/>
    <w:basedOn w:val="a1"/>
    <w:rsid w:val="007733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zamas.academy/courses" TargetMode="External"/><Relationship Id="rId18" Type="http://schemas.openxmlformats.org/officeDocument/2006/relationships/hyperlink" Target="http://www.culture.ru/lectures/lecture/history" TargetMode="External"/><Relationship Id="rId26" Type="http://schemas.openxmlformats.org/officeDocument/2006/relationships/hyperlink" Target="https://mosmit.ru/library/vedomosti/" TargetMode="External"/><Relationship Id="rId39" Type="http://schemas.openxmlformats.org/officeDocument/2006/relationships/hyperlink" Target="https://e.lanbook.com/" TargetMode="External"/><Relationship Id="rId21" Type="http://schemas.openxmlformats.org/officeDocument/2006/relationships/hyperlink" Target="https://jesus-portal.ru/" TargetMode="External"/><Relationship Id="rId34" Type="http://schemas.openxmlformats.org/officeDocument/2006/relationships/hyperlink" Target="https://www.prlib.ru/" TargetMode="External"/><Relationship Id="rId42" Type="http://schemas.openxmlformats.org/officeDocument/2006/relationships/hyperlink" Target="http://lib.pravmir.ru/" TargetMode="External"/><Relationship Id="rId47" Type="http://schemas.openxmlformats.org/officeDocument/2006/relationships/hyperlink" Target="https://bigenc.ru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ktorium.tv/" TargetMode="External"/><Relationship Id="rId29" Type="http://schemas.openxmlformats.org/officeDocument/2006/relationships/hyperlink" Target="https://inslav.ru/zhurnal-slavyanovedenie" TargetMode="External"/><Relationship Id="rId11" Type="http://schemas.openxmlformats.org/officeDocument/2006/relationships/hyperlink" Target="https://azbyka.ru/otechnik/Nikolaj_Talberg/istorija-tserkvi-talberg/" TargetMode="External"/><Relationship Id="rId24" Type="http://schemas.openxmlformats.org/officeDocument/2006/relationships/hyperlink" Target="https://church-and-time.ru/category/archive" TargetMode="External"/><Relationship Id="rId32" Type="http://schemas.openxmlformats.org/officeDocument/2006/relationships/hyperlink" Target="http://search.rsl.ru/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www.hist.msu.ru/ER/index.html" TargetMode="External"/><Relationship Id="rId45" Type="http://schemas.openxmlformats.org/officeDocument/2006/relationships/hyperlink" Target="http://ponjatij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stnauka.ru/themes/istoriya" TargetMode="External"/><Relationship Id="rId23" Type="http://schemas.openxmlformats.org/officeDocument/2006/relationships/hyperlink" Target="http://izdatsovet.ru/pko/" TargetMode="External"/><Relationship Id="rId28" Type="http://schemas.openxmlformats.org/officeDocument/2006/relationships/hyperlink" Target="http://&#1080;&#1089;&#1090;&#1086;&#1088;&#1080;&#1082;.&#1088;&#1092;/&#1072;&#1088;&#1093;&#1080;&#1074;/" TargetMode="External"/><Relationship Id="rId36" Type="http://schemas.openxmlformats.org/officeDocument/2006/relationships/hyperlink" Target="http://www.runivers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urait.ru/viewer/vselenskie-sobory-v-2-ch-ch-1-454749" TargetMode="External"/><Relationship Id="rId19" Type="http://schemas.openxmlformats.org/officeDocument/2006/relationships/hyperlink" Target="https://academy.foma.ru/" TargetMode="External"/><Relationship Id="rId31" Type="http://schemas.openxmlformats.org/officeDocument/2006/relationships/hyperlink" Target="http://www.religion.ranepa.ru/ru/archive" TargetMode="External"/><Relationship Id="rId44" Type="http://schemas.openxmlformats.org/officeDocument/2006/relationships/hyperlink" Target="http://www.bogosl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istoriya-religii-v-2-t-tom-2-kniga-1-buddizm-vostochnye-cerkvi-pravoslavie-470742" TargetMode="External"/><Relationship Id="rId14" Type="http://schemas.openxmlformats.org/officeDocument/2006/relationships/hyperlink" Target="https://histrf.ru/" TargetMode="External"/><Relationship Id="rId22" Type="http://schemas.openxmlformats.org/officeDocument/2006/relationships/hyperlink" Target="http://www.jmp.ru/?archiv" TargetMode="External"/><Relationship Id="rId27" Type="http://schemas.openxmlformats.org/officeDocument/2006/relationships/hyperlink" Target="https://www.pravmir.ru/alfa-i-omega/" TargetMode="External"/><Relationship Id="rId30" Type="http://schemas.openxmlformats.org/officeDocument/2006/relationships/hyperlink" Target="http://www.historia.ru/" TargetMode="External"/><Relationship Id="rId35" Type="http://schemas.openxmlformats.org/officeDocument/2006/relationships/hyperlink" Target="https://pravbiblioteka.ru" TargetMode="External"/><Relationship Id="rId43" Type="http://schemas.openxmlformats.org/officeDocument/2006/relationships/hyperlink" Target="http://www.gumer.info/" TargetMode="External"/><Relationship Id="rId48" Type="http://schemas.openxmlformats.org/officeDocument/2006/relationships/footer" Target="footer1.xml"/><Relationship Id="rId8" Type="http://schemas.openxmlformats.org/officeDocument/2006/relationships/hyperlink" Target="https://urait.ru/viewer/pravoslavnaya-kultura-istoriya-i-tradicii-v-2-ch-chast-2-474326" TargetMode="External"/><Relationship Id="rId3" Type="http://schemas.openxmlformats.org/officeDocument/2006/relationships/styles" Target="styles.xml"/><Relationship Id="rId12" Type="http://schemas.openxmlformats.org/officeDocument/2006/relationships/hyperlink" Target="https://sedmitza.ru/lib/text/434157/" TargetMode="External"/><Relationship Id="rId17" Type="http://schemas.openxmlformats.org/officeDocument/2006/relationships/hyperlink" Target="http://tvkultura.ru/video/show/brand_id/20898/episode_id/170827/video_id/170827" TargetMode="External"/><Relationship Id="rId25" Type="http://schemas.openxmlformats.org/officeDocument/2006/relationships/hyperlink" Target="https://periodical.pstgu.ru/ru/series/index/1" TargetMode="External"/><Relationship Id="rId33" Type="http://schemas.openxmlformats.org/officeDocument/2006/relationships/hyperlink" Target="http://cyberleninka.ru/" TargetMode="External"/><Relationship Id="rId38" Type="http://schemas.openxmlformats.org/officeDocument/2006/relationships/hyperlink" Target="https://urait.ru/" TargetMode="External"/><Relationship Id="rId46" Type="http://schemas.openxmlformats.org/officeDocument/2006/relationships/hyperlink" Target="http://ponjatija.ru/" TargetMode="External"/><Relationship Id="rId20" Type="http://schemas.openxmlformats.org/officeDocument/2006/relationships/hyperlink" Target="http://www.portal-slovo.ru/history/" TargetMode="External"/><Relationship Id="rId41" Type="http://schemas.openxmlformats.org/officeDocument/2006/relationships/hyperlink" Target="http://www.hist.msu.ru/Science/Disser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01A56-08AA-4C92-A7A6-2F6C6939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3146</Words>
  <Characters>17937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User</cp:lastModifiedBy>
  <cp:revision>3</cp:revision>
  <dcterms:created xsi:type="dcterms:W3CDTF">2022-02-14T13:25:00Z</dcterms:created>
  <dcterms:modified xsi:type="dcterms:W3CDTF">2022-07-05T11:05:00Z</dcterms:modified>
</cp:coreProperties>
</file>